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0929B" w14:textId="77777777" w:rsidR="00C40595" w:rsidRDefault="00C40595" w:rsidP="00C922A2">
      <w:pPr>
        <w:shd w:val="clear" w:color="auto" w:fill="FFFFFF"/>
        <w:spacing w:after="0" w:line="240" w:lineRule="auto"/>
        <w:ind w:left="-142"/>
        <w:jc w:val="center"/>
        <w:rPr>
          <w:rFonts w:cs="Sylfaen"/>
          <w:b/>
          <w:sz w:val="20"/>
          <w:szCs w:val="20"/>
          <w:lang w:val="ru-RU"/>
        </w:rPr>
      </w:pPr>
    </w:p>
    <w:p w14:paraId="7B36B479" w14:textId="383DA27E" w:rsidR="00AD54F8" w:rsidRPr="00C40595" w:rsidRDefault="005A21E2" w:rsidP="00C922A2">
      <w:pPr>
        <w:shd w:val="clear" w:color="auto" w:fill="FFFFFF"/>
        <w:spacing w:after="0" w:line="240" w:lineRule="auto"/>
        <w:ind w:left="-142"/>
        <w:jc w:val="center"/>
        <w:rPr>
          <w:rFonts w:cs="Times Armenian"/>
          <w:b/>
          <w:sz w:val="20"/>
          <w:szCs w:val="20"/>
          <w:lang w:val="ru-RU"/>
        </w:rPr>
      </w:pPr>
      <w:r w:rsidRPr="00D81F0A">
        <w:rPr>
          <w:rFonts w:cs="Sylfaen"/>
          <w:b/>
          <w:sz w:val="20"/>
          <w:szCs w:val="20"/>
          <w:lang w:val="ru-RU"/>
        </w:rPr>
        <w:t>П</w:t>
      </w:r>
      <w:r w:rsidR="00AD54F8" w:rsidRPr="00D81F0A">
        <w:rPr>
          <w:rFonts w:cs="Sylfaen"/>
          <w:b/>
          <w:sz w:val="20"/>
          <w:szCs w:val="20"/>
          <w:lang w:val="ru-RU"/>
        </w:rPr>
        <w:t>ротокол</w:t>
      </w:r>
      <w:r w:rsidR="00AD54F8" w:rsidRPr="00D81F0A">
        <w:rPr>
          <w:rFonts w:cs="Times Armenian"/>
          <w:b/>
          <w:sz w:val="20"/>
          <w:szCs w:val="20"/>
          <w:lang w:val="ru-RU"/>
        </w:rPr>
        <w:t xml:space="preserve"> </w:t>
      </w:r>
      <w:r w:rsidR="00C40595" w:rsidRPr="00C40595">
        <w:rPr>
          <w:rFonts w:cs="Times Armenian"/>
          <w:b/>
          <w:sz w:val="20"/>
          <w:szCs w:val="20"/>
          <w:lang w:val="ru-RU"/>
        </w:rPr>
        <w:t>2</w:t>
      </w:r>
    </w:p>
    <w:p w14:paraId="01D8C01E" w14:textId="02F403C0" w:rsidR="00B27E76" w:rsidRPr="00D81F0A" w:rsidRDefault="00DE22FF" w:rsidP="00C922A2">
      <w:pPr>
        <w:spacing w:after="0" w:line="240" w:lineRule="auto"/>
        <w:ind w:firstLine="72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E22FF">
        <w:rPr>
          <w:rFonts w:eastAsia="Times New Roman" w:cs="Times New Roman"/>
          <w:b/>
          <w:sz w:val="20"/>
          <w:szCs w:val="20"/>
          <w:lang w:val="hy-AM" w:eastAsia="ru-RU"/>
        </w:rPr>
        <w:t>Процедура открытия сессии подачи заявки</w:t>
      </w:r>
      <w:r w:rsidRPr="00DE22FF">
        <w:rPr>
          <w:rFonts w:eastAsia="Times New Roman" w:cs="Times New Roman"/>
          <w:b/>
          <w:sz w:val="20"/>
          <w:szCs w:val="20"/>
          <w:lang w:val="ru-RU" w:eastAsia="ru-RU"/>
        </w:rPr>
        <w:t xml:space="preserve"> </w:t>
      </w:r>
      <w:r w:rsidRPr="00DE22FF">
        <w:rPr>
          <w:rFonts w:eastAsia="Times New Roman" w:cs="Times New Roman"/>
          <w:b/>
          <w:sz w:val="20"/>
          <w:szCs w:val="20"/>
          <w:lang w:val="hy-AM" w:eastAsia="ru-RU"/>
        </w:rPr>
        <w:t>по</w:t>
      </w:r>
      <w:r w:rsidRPr="00DE22FF">
        <w:rPr>
          <w:rFonts w:eastAsia="Times New Roman" w:cs="Times New Roman"/>
          <w:b/>
          <w:sz w:val="20"/>
          <w:szCs w:val="20"/>
          <w:lang w:val="ru-RU" w:eastAsia="ru-RU"/>
        </w:rPr>
        <w:t xml:space="preserve"> </w:t>
      </w:r>
      <w:r w:rsidRPr="00DE22FF">
        <w:rPr>
          <w:rFonts w:eastAsia="Times New Roman" w:cs="Times New Roman"/>
          <w:b/>
          <w:sz w:val="20"/>
          <w:szCs w:val="20"/>
          <w:lang w:val="hy-AM" w:eastAsia="ru-RU"/>
        </w:rPr>
        <w:t xml:space="preserve">коду </w:t>
      </w:r>
      <w:r w:rsidR="001B5AA7" w:rsidRPr="00D81F0A">
        <w:rPr>
          <w:rFonts w:eastAsia="Times New Roman" w:cs="Times New Roman"/>
          <w:b/>
          <w:sz w:val="20"/>
          <w:szCs w:val="20"/>
          <w:lang w:val="hy-AM" w:eastAsia="ru-RU"/>
        </w:rPr>
        <w:t>«</w:t>
      </w:r>
      <w:r w:rsidR="002D310F" w:rsidRPr="00DE22FF">
        <w:rPr>
          <w:rFonts w:eastAsia="Times New Roman" w:cs="Times New Roman"/>
          <w:b/>
          <w:sz w:val="20"/>
          <w:szCs w:val="20"/>
          <w:lang w:val="hy-AM" w:eastAsia="ru-RU"/>
        </w:rPr>
        <w:t>ՄԱՏ-ԷԱՃԱՊՁԲ-</w:t>
      </w:r>
      <w:r w:rsidR="00A971B5">
        <w:rPr>
          <w:rFonts w:eastAsia="Times New Roman" w:cs="Times New Roman"/>
          <w:b/>
          <w:sz w:val="20"/>
          <w:szCs w:val="20"/>
          <w:lang w:val="hy-AM" w:eastAsia="ru-RU"/>
        </w:rPr>
        <w:t>79/25</w:t>
      </w:r>
      <w:r w:rsidR="00B27E76" w:rsidRPr="00DE22FF">
        <w:rPr>
          <w:rFonts w:eastAsia="Times New Roman" w:cs="Times New Roman"/>
          <w:b/>
          <w:sz w:val="20"/>
          <w:szCs w:val="20"/>
          <w:lang w:val="hy-AM" w:eastAsia="ru-RU"/>
        </w:rPr>
        <w:t></w:t>
      </w:r>
    </w:p>
    <w:p w14:paraId="734EF13F" w14:textId="290CD589" w:rsidR="00B107A8" w:rsidRPr="00D81F0A" w:rsidRDefault="00B27E76" w:rsidP="00C922A2">
      <w:pPr>
        <w:spacing w:after="0" w:line="240" w:lineRule="auto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/>
          <w:sz w:val="20"/>
          <w:szCs w:val="20"/>
          <w:lang w:val="hy-AM" w:eastAsia="ru-RU"/>
        </w:rPr>
        <w:t xml:space="preserve"> </w:t>
      </w:r>
    </w:p>
    <w:p w14:paraId="21238CCE" w14:textId="678502A5" w:rsidR="00AD54F8" w:rsidRPr="00D81F0A" w:rsidRDefault="00AD54F8" w:rsidP="00C922A2">
      <w:pPr>
        <w:shd w:val="clear" w:color="auto" w:fill="FFFFFF"/>
        <w:spacing w:after="0" w:line="240" w:lineRule="auto"/>
        <w:rPr>
          <w:rFonts w:ascii="Cambria Math" w:hAnsi="Cambria Math" w:cs="Sylfaen"/>
          <w:bCs/>
          <w:sz w:val="20"/>
          <w:szCs w:val="20"/>
          <w:lang w:val="hy-AM"/>
        </w:rPr>
      </w:pPr>
      <w:r w:rsidRPr="00D81F0A">
        <w:rPr>
          <w:rFonts w:cs="Sylfaen"/>
          <w:bCs/>
          <w:sz w:val="20"/>
          <w:szCs w:val="20"/>
          <w:lang w:val="hy-AM"/>
        </w:rPr>
        <w:t>г.</w:t>
      </w:r>
      <w:r w:rsidRPr="00D81F0A">
        <w:rPr>
          <w:rFonts w:cs="Sylfaen"/>
          <w:bCs/>
          <w:sz w:val="20"/>
          <w:szCs w:val="20"/>
          <w:lang w:val="af-ZA"/>
        </w:rPr>
        <w:t xml:space="preserve">. </w:t>
      </w:r>
      <w:r w:rsidRPr="00D81F0A">
        <w:rPr>
          <w:rFonts w:cs="Sylfaen"/>
          <w:bCs/>
          <w:sz w:val="20"/>
          <w:szCs w:val="20"/>
          <w:lang w:val="hy-AM"/>
        </w:rPr>
        <w:t>Ереван,</w:t>
      </w:r>
      <w:r w:rsidRPr="00D81F0A">
        <w:rPr>
          <w:rFonts w:cs="Sylfaen"/>
          <w:bCs/>
          <w:sz w:val="20"/>
          <w:szCs w:val="20"/>
          <w:lang w:val="af-ZA"/>
        </w:rPr>
        <w:t xml:space="preserve"> </w:t>
      </w:r>
      <w:r w:rsidR="00F335D9" w:rsidRPr="00D81F0A">
        <w:rPr>
          <w:rFonts w:cs="Sylfaen"/>
          <w:bCs/>
          <w:sz w:val="20"/>
          <w:szCs w:val="20"/>
          <w:lang w:val="hy-AM"/>
        </w:rPr>
        <w:t xml:space="preserve"> </w:t>
      </w:r>
      <w:r w:rsidRPr="00D81F0A">
        <w:rPr>
          <w:rFonts w:cs="Sylfaen"/>
          <w:bCs/>
          <w:sz w:val="20"/>
          <w:szCs w:val="20"/>
          <w:lang w:val="af-ZA"/>
        </w:rPr>
        <w:t xml:space="preserve"> </w:t>
      </w:r>
      <w:r w:rsidR="00706B16" w:rsidRPr="00D81F0A">
        <w:rPr>
          <w:rFonts w:cs="Sylfaen"/>
          <w:bCs/>
          <w:sz w:val="20"/>
          <w:szCs w:val="20"/>
          <w:lang w:val="hy-AM"/>
        </w:rPr>
        <w:t xml:space="preserve"> </w:t>
      </w:r>
      <w:r w:rsidR="005A21E2" w:rsidRPr="00D81F0A">
        <w:rPr>
          <w:rFonts w:cs="Sylfaen"/>
          <w:bCs/>
          <w:sz w:val="20"/>
          <w:szCs w:val="20"/>
          <w:lang w:val="ru-RU"/>
        </w:rPr>
        <w:t xml:space="preserve">                                                                                                                               </w:t>
      </w:r>
      <w:r w:rsidR="009F6533" w:rsidRPr="00DE22FF">
        <w:rPr>
          <w:rFonts w:cs="Sylfaen"/>
          <w:bCs/>
          <w:sz w:val="20"/>
          <w:szCs w:val="20"/>
          <w:lang w:val="ru-RU"/>
        </w:rPr>
        <w:t xml:space="preserve">        </w:t>
      </w:r>
      <w:r w:rsidR="00A971B5">
        <w:rPr>
          <w:rFonts w:cs="Sylfaen"/>
          <w:bCs/>
          <w:sz w:val="20"/>
          <w:szCs w:val="20"/>
          <w:lang w:val="hy-AM"/>
        </w:rPr>
        <w:t>03</w:t>
      </w:r>
      <w:r w:rsidRPr="00D81F0A">
        <w:rPr>
          <w:rFonts w:cs="Sylfaen"/>
          <w:bCs/>
          <w:sz w:val="20"/>
          <w:szCs w:val="20"/>
          <w:lang w:val="af-ZA"/>
        </w:rPr>
        <w:t>.</w:t>
      </w:r>
      <w:r w:rsidR="0015515E" w:rsidRPr="00674C6D">
        <w:rPr>
          <w:rFonts w:cs="Sylfaen"/>
          <w:bCs/>
          <w:sz w:val="20"/>
          <w:szCs w:val="20"/>
          <w:lang w:val="ru-RU"/>
        </w:rPr>
        <w:t>1</w:t>
      </w:r>
      <w:r w:rsidR="00A971B5">
        <w:rPr>
          <w:rFonts w:cs="Sylfaen"/>
          <w:bCs/>
          <w:sz w:val="20"/>
          <w:szCs w:val="20"/>
          <w:lang w:val="hy-AM"/>
        </w:rPr>
        <w:t>2</w:t>
      </w:r>
      <w:r w:rsidRPr="00D81F0A">
        <w:rPr>
          <w:rFonts w:cs="Sylfaen"/>
          <w:bCs/>
          <w:sz w:val="20"/>
          <w:szCs w:val="20"/>
          <w:lang w:val="hy-AM"/>
        </w:rPr>
        <w:t>.</w:t>
      </w:r>
      <w:r w:rsidRPr="00D81F0A">
        <w:rPr>
          <w:rFonts w:cs="Sylfaen"/>
          <w:bCs/>
          <w:sz w:val="20"/>
          <w:szCs w:val="20"/>
          <w:lang w:val="af-ZA"/>
        </w:rPr>
        <w:t>202</w:t>
      </w:r>
      <w:r w:rsidR="00436233" w:rsidRPr="00D81F0A">
        <w:rPr>
          <w:rFonts w:cs="Sylfaen"/>
          <w:bCs/>
          <w:sz w:val="20"/>
          <w:szCs w:val="20"/>
          <w:lang w:val="ru-RU"/>
        </w:rPr>
        <w:t>5</w:t>
      </w:r>
      <w:r w:rsidR="005A21E2" w:rsidRPr="00D81F0A">
        <w:rPr>
          <w:rFonts w:cs="Sylfaen"/>
          <w:bCs/>
          <w:sz w:val="20"/>
          <w:szCs w:val="20"/>
          <w:lang w:val="ru-RU"/>
        </w:rPr>
        <w:t>г</w:t>
      </w:r>
      <w:r w:rsidRPr="00D81F0A">
        <w:rPr>
          <w:rFonts w:ascii="Cambria Math" w:hAnsi="Cambria Math" w:cs="Sylfaen"/>
          <w:bCs/>
          <w:sz w:val="20"/>
          <w:szCs w:val="20"/>
          <w:lang w:val="hy-AM"/>
        </w:rPr>
        <w:t>․</w:t>
      </w:r>
    </w:p>
    <w:p w14:paraId="4ECF0154" w14:textId="241CE499" w:rsidR="00AD54F8" w:rsidRPr="00D81F0A" w:rsidRDefault="00AD54F8" w:rsidP="00C922A2">
      <w:pPr>
        <w:shd w:val="clear" w:color="auto" w:fill="FFFFFF"/>
        <w:spacing w:after="0" w:line="240" w:lineRule="auto"/>
        <w:jc w:val="right"/>
        <w:rPr>
          <w:rFonts w:cs="Sylfaen"/>
          <w:bCs/>
          <w:sz w:val="20"/>
          <w:szCs w:val="20"/>
          <w:lang w:val="af-ZA"/>
        </w:rPr>
      </w:pPr>
      <w:r w:rsidRPr="00D81F0A">
        <w:rPr>
          <w:rFonts w:cs="Sylfaen"/>
          <w:bCs/>
          <w:sz w:val="20"/>
          <w:szCs w:val="20"/>
          <w:lang w:val="hy-AM"/>
        </w:rPr>
        <w:t>ч</w:t>
      </w:r>
      <w:r w:rsidRPr="00D81F0A">
        <w:rPr>
          <w:rFonts w:cs="Sylfaen"/>
          <w:bCs/>
          <w:sz w:val="20"/>
          <w:szCs w:val="20"/>
          <w:lang w:val="af-ZA"/>
        </w:rPr>
        <w:t>.</w:t>
      </w:r>
      <w:r w:rsidR="00674C6D">
        <w:rPr>
          <w:rFonts w:cs="Sylfaen"/>
          <w:bCs/>
          <w:sz w:val="20"/>
          <w:szCs w:val="20"/>
          <w:lang w:val="hy-AM"/>
        </w:rPr>
        <w:t>16</w:t>
      </w:r>
      <w:r w:rsidRPr="00D81F0A">
        <w:rPr>
          <w:rFonts w:cs="Sylfaen"/>
          <w:bCs/>
          <w:sz w:val="20"/>
          <w:szCs w:val="20"/>
          <w:lang w:val="af-ZA"/>
        </w:rPr>
        <w:t>:</w:t>
      </w:r>
      <w:r w:rsidRPr="00D81F0A">
        <w:rPr>
          <w:rFonts w:cs="Sylfaen"/>
          <w:bCs/>
          <w:sz w:val="20"/>
          <w:szCs w:val="20"/>
          <w:lang w:val="hy-AM"/>
        </w:rPr>
        <w:t>0</w:t>
      </w:r>
      <w:r w:rsidRPr="00D81F0A">
        <w:rPr>
          <w:rFonts w:cs="Sylfaen"/>
          <w:bCs/>
          <w:sz w:val="20"/>
          <w:szCs w:val="20"/>
          <w:lang w:val="af-ZA"/>
        </w:rPr>
        <w:t xml:space="preserve">0 </w:t>
      </w:r>
    </w:p>
    <w:p w14:paraId="73A25338" w14:textId="2A688EFD" w:rsidR="00E45BC8" w:rsidRDefault="00E45BC8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E45BC8">
        <w:rPr>
          <w:rFonts w:cs="Sylfaen"/>
          <w:sz w:val="20"/>
          <w:szCs w:val="20"/>
          <w:lang w:val="hy-AM"/>
        </w:rPr>
        <w:t>Участвовали</w:t>
      </w:r>
    </w:p>
    <w:p w14:paraId="48F92434" w14:textId="5FC93CC3" w:rsidR="005A21E2" w:rsidRPr="00D81F0A" w:rsidRDefault="005A21E2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Председатель:          </w:t>
      </w:r>
      <w:r w:rsidR="009F6533" w:rsidRPr="00D81F0A">
        <w:rPr>
          <w:sz w:val="20"/>
          <w:szCs w:val="20"/>
          <w:lang w:val="hy-AM"/>
        </w:rPr>
        <w:t>Татевик Мурадян</w:t>
      </w:r>
    </w:p>
    <w:p w14:paraId="2FC6CEAF" w14:textId="2DC46C7E" w:rsidR="005A21E2" w:rsidRPr="00674C6D" w:rsidRDefault="005A21E2" w:rsidP="00C922A2">
      <w:pPr>
        <w:shd w:val="clear" w:color="auto" w:fill="FFFFFF"/>
        <w:spacing w:after="0" w:line="240" w:lineRule="auto"/>
        <w:rPr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Члены:                     </w:t>
      </w:r>
      <w:r w:rsidR="00674C6D">
        <w:rPr>
          <w:rFonts w:cs="Sylfaen"/>
          <w:sz w:val="20"/>
          <w:szCs w:val="20"/>
          <w:lang w:val="hy-AM"/>
        </w:rPr>
        <w:t>Сергей Восканян</w:t>
      </w:r>
    </w:p>
    <w:p w14:paraId="3D8F03A6" w14:textId="60ED6C8D" w:rsidR="005A21E2" w:rsidRPr="00674C6D" w:rsidRDefault="00E45BC8" w:rsidP="00E45BC8">
      <w:pPr>
        <w:shd w:val="clear" w:color="auto" w:fill="FFFFFF"/>
        <w:spacing w:after="0" w:line="240" w:lineRule="auto"/>
        <w:ind w:firstLine="720"/>
        <w:rPr>
          <w:rFonts w:cs="Sylfaen"/>
          <w:sz w:val="20"/>
          <w:szCs w:val="20"/>
          <w:lang w:val="hy-AM"/>
        </w:rPr>
      </w:pPr>
      <w:r>
        <w:rPr>
          <w:sz w:val="20"/>
          <w:szCs w:val="20"/>
          <w:lang w:val="hy-AM"/>
        </w:rPr>
        <w:t xml:space="preserve">     </w:t>
      </w:r>
      <w:r w:rsidR="005A21E2" w:rsidRPr="00D81F0A">
        <w:rPr>
          <w:sz w:val="20"/>
          <w:szCs w:val="20"/>
          <w:lang w:val="ru-RU"/>
        </w:rPr>
        <w:t xml:space="preserve">          </w:t>
      </w:r>
      <w:r w:rsidR="00436233" w:rsidRPr="00D81F0A">
        <w:rPr>
          <w:sz w:val="20"/>
          <w:szCs w:val="20"/>
          <w:lang w:val="ru-RU"/>
        </w:rPr>
        <w:t xml:space="preserve">     </w:t>
      </w:r>
      <w:r w:rsidR="00674C6D">
        <w:rPr>
          <w:sz w:val="20"/>
          <w:szCs w:val="20"/>
          <w:lang w:val="hy-AM"/>
        </w:rPr>
        <w:t>Минас Маргарян</w:t>
      </w:r>
    </w:p>
    <w:p w14:paraId="06AAE186" w14:textId="61FFF0E6" w:rsidR="005A21E2" w:rsidRPr="00D81F0A" w:rsidRDefault="005A21E2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Секретарь:             </w:t>
      </w:r>
      <w:r w:rsidRPr="00D81F0A">
        <w:rPr>
          <w:rFonts w:cs="Sylfaen"/>
          <w:sz w:val="20"/>
          <w:szCs w:val="20"/>
          <w:lang w:val="ru-RU"/>
        </w:rPr>
        <w:t xml:space="preserve">  </w:t>
      </w:r>
      <w:r w:rsidRPr="00D81F0A">
        <w:rPr>
          <w:rFonts w:cs="Sylfaen"/>
          <w:sz w:val="20"/>
          <w:szCs w:val="20"/>
          <w:lang w:val="hy-AM"/>
        </w:rPr>
        <w:t xml:space="preserve">Нане Карапетян </w:t>
      </w:r>
    </w:p>
    <w:p w14:paraId="658B716E" w14:textId="77777777" w:rsidR="00AD54F8" w:rsidRPr="00D81F0A" w:rsidRDefault="00AD54F8" w:rsidP="00C922A2">
      <w:pPr>
        <w:shd w:val="clear" w:color="auto" w:fill="FFFFFF"/>
        <w:spacing w:after="0" w:line="240" w:lineRule="auto"/>
        <w:rPr>
          <w:rFonts w:cs="Sylfaen"/>
          <w:b/>
          <w:sz w:val="20"/>
          <w:szCs w:val="20"/>
          <w:lang w:val="ru-RU"/>
        </w:rPr>
      </w:pPr>
    </w:p>
    <w:p w14:paraId="46496F71" w14:textId="77777777" w:rsidR="005A21E2" w:rsidRPr="00D81F0A" w:rsidRDefault="005A21E2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/>
          <w:sz w:val="20"/>
          <w:szCs w:val="20"/>
          <w:lang w:val="hy-AM" w:eastAsia="ru-RU"/>
        </w:rPr>
        <w:t>1. Информация (eauction.armeps.am) об участниках, подавших заявки в электронной системе</w:t>
      </w:r>
    </w:p>
    <w:p w14:paraId="0A450ABC" w14:textId="77777777" w:rsidR="005A21E2" w:rsidRPr="00D81F0A" w:rsidRDefault="005A21E2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</w:p>
    <w:p w14:paraId="40F9289F" w14:textId="420E8A27" w:rsidR="005A21E2" w:rsidRPr="00D81F0A" w:rsidRDefault="005A21E2" w:rsidP="00C922A2">
      <w:pPr>
        <w:spacing w:after="0" w:line="240" w:lineRule="auto"/>
        <w:ind w:left="180" w:firstLine="360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1.1. 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>Обратный аукцион процедуры начался с через систему</w:t>
      </w:r>
      <w:r w:rsidR="00436233" w:rsidRPr="00D81F0A">
        <w:rPr>
          <w:rFonts w:eastAsia="Times New Roman" w:cs="Times New Roman"/>
          <w:bCs/>
          <w:sz w:val="20"/>
          <w:szCs w:val="20"/>
          <w:lang w:val="ru-RU" w:eastAsia="ru-RU"/>
        </w:rPr>
        <w:t xml:space="preserve"> 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электронных закупок: eauction.armeps.am </w:t>
      </w:r>
      <w:r w:rsidR="00A971B5">
        <w:rPr>
          <w:rFonts w:eastAsia="Times New Roman" w:cs="Times New Roman"/>
          <w:bCs/>
          <w:sz w:val="20"/>
          <w:szCs w:val="20"/>
          <w:lang w:val="hy-AM" w:eastAsia="ru-RU"/>
        </w:rPr>
        <w:t>03</w:t>
      </w:r>
      <w:r w:rsidR="00DE22FF" w:rsidRPr="00DE22FF">
        <w:rPr>
          <w:rFonts w:eastAsia="Times New Roman" w:cs="Times New Roman"/>
          <w:bCs/>
          <w:sz w:val="20"/>
          <w:szCs w:val="20"/>
          <w:lang w:val="ru-RU" w:eastAsia="ru-RU"/>
        </w:rPr>
        <w:t xml:space="preserve"> </w:t>
      </w:r>
      <w:r w:rsidR="00A971B5">
        <w:rPr>
          <w:rFonts w:eastAsia="Times New Roman" w:cs="Times New Roman"/>
          <w:bCs/>
          <w:sz w:val="20"/>
          <w:szCs w:val="20"/>
          <w:lang w:val="hy-AM" w:eastAsia="ru-RU"/>
        </w:rPr>
        <w:t>декабря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2025 г. в </w:t>
      </w:r>
      <w:r w:rsidR="00674C6D">
        <w:rPr>
          <w:rFonts w:eastAsia="Times New Roman" w:cs="Times New Roman"/>
          <w:bCs/>
          <w:sz w:val="20"/>
          <w:szCs w:val="20"/>
          <w:lang w:val="hy-AM" w:eastAsia="ru-RU"/>
        </w:rPr>
        <w:t>1</w:t>
      </w:r>
      <w:r w:rsidR="00A971B5">
        <w:rPr>
          <w:rFonts w:eastAsia="Times New Roman" w:cs="Times New Roman"/>
          <w:bCs/>
          <w:sz w:val="20"/>
          <w:szCs w:val="20"/>
          <w:lang w:val="hy-AM" w:eastAsia="ru-RU"/>
        </w:rPr>
        <w:t>4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>:00</w:t>
      </w: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>.</w:t>
      </w:r>
    </w:p>
    <w:p w14:paraId="7B08B257" w14:textId="06F0382A" w:rsidR="005A21E2" w:rsidRPr="00D81F0A" w:rsidRDefault="005A21E2" w:rsidP="00C922A2">
      <w:pPr>
        <w:pStyle w:val="a3"/>
        <w:spacing w:after="0" w:line="240" w:lineRule="auto"/>
        <w:ind w:left="90" w:firstLine="903"/>
        <w:jc w:val="both"/>
        <w:rPr>
          <w:b/>
          <w:bCs/>
          <w:sz w:val="20"/>
          <w:szCs w:val="20"/>
          <w:lang w:val="ru-RU" w:eastAsia="ru-RU"/>
        </w:rPr>
      </w:pPr>
      <w:r w:rsidRPr="00D81F0A">
        <w:rPr>
          <w:b/>
          <w:bCs/>
          <w:sz w:val="20"/>
          <w:szCs w:val="20"/>
          <w:lang w:val="hy-AM" w:eastAsia="ru-RU"/>
        </w:rPr>
        <w:t xml:space="preserve">Принято решение: </w:t>
      </w:r>
      <w:r w:rsidR="00D81F0A" w:rsidRPr="00D81F0A">
        <w:rPr>
          <w:b/>
          <w:bCs/>
          <w:sz w:val="20"/>
          <w:szCs w:val="20"/>
          <w:lang w:val="hy-AM" w:eastAsia="ru-RU"/>
        </w:rPr>
        <w:t>за 3</w:t>
      </w:r>
      <w:r w:rsidRPr="00D81F0A">
        <w:rPr>
          <w:b/>
          <w:bCs/>
          <w:sz w:val="20"/>
          <w:szCs w:val="20"/>
          <w:lang w:val="hy-AM" w:eastAsia="ru-RU"/>
        </w:rPr>
        <w:t>, против 0:</w:t>
      </w:r>
    </w:p>
    <w:p w14:paraId="3C4C9460" w14:textId="09AA8C6D" w:rsidR="00B13AF8" w:rsidRPr="00D81F0A" w:rsidRDefault="00487B67" w:rsidP="00C922A2">
      <w:pPr>
        <w:pStyle w:val="a3"/>
        <w:spacing w:after="0" w:line="240" w:lineRule="auto"/>
        <w:ind w:left="90" w:firstLine="477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>1</w:t>
      </w:r>
      <w:r w:rsidR="00B13AF8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.2 </w:t>
      </w:r>
      <w:r w:rsidR="005A21E2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К процедуре </w:t>
      </w:r>
      <w:r w:rsidR="00D81F0A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подал заявки </w:t>
      </w:r>
      <w:r w:rsidR="005A21E2" w:rsidRPr="00D81F0A">
        <w:rPr>
          <w:rFonts w:eastAsia="Times New Roman" w:cs="Times New Roman"/>
          <w:bCs/>
          <w:sz w:val="20"/>
          <w:szCs w:val="20"/>
          <w:lang w:val="hy-AM" w:eastAsia="ru-RU"/>
        </w:rPr>
        <w:t>следую</w:t>
      </w:r>
      <w:proofErr w:type="spellStart"/>
      <w:r w:rsidR="00C40595" w:rsidRPr="00C40595">
        <w:rPr>
          <w:rFonts w:eastAsia="Times New Roman" w:cs="Times New Roman"/>
          <w:bCs/>
          <w:sz w:val="20"/>
          <w:szCs w:val="20"/>
          <w:lang w:val="ru-RU" w:eastAsia="ru-RU"/>
        </w:rPr>
        <w:t>щая</w:t>
      </w:r>
      <w:proofErr w:type="spellEnd"/>
      <w:r w:rsidR="005A21E2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организаци</w:t>
      </w:r>
      <w:r w:rsidR="00C40595" w:rsidRPr="00C40595">
        <w:rPr>
          <w:rFonts w:eastAsia="Times New Roman" w:cs="Times New Roman"/>
          <w:bCs/>
          <w:sz w:val="20"/>
          <w:szCs w:val="20"/>
          <w:lang w:val="ru-RU" w:eastAsia="ru-RU"/>
        </w:rPr>
        <w:t>я</w:t>
      </w:r>
      <w:r w:rsidR="00B13AF8" w:rsidRPr="00D81F0A">
        <w:rPr>
          <w:rFonts w:eastAsia="Times New Roman" w:cs="Times New Roman"/>
          <w:bCs/>
          <w:sz w:val="20"/>
          <w:szCs w:val="20"/>
          <w:lang w:val="hy-AM" w:eastAsia="ru-RU"/>
        </w:rPr>
        <w:t>.</w:t>
      </w:r>
    </w:p>
    <w:tbl>
      <w:tblPr>
        <w:tblW w:w="9900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4410"/>
        <w:gridCol w:w="1890"/>
      </w:tblGrid>
      <w:tr w:rsidR="00B13AF8" w:rsidRPr="00D81F0A" w14:paraId="19A6EE8C" w14:textId="77777777" w:rsidTr="00C25262">
        <w:trPr>
          <w:trHeight w:val="478"/>
        </w:trPr>
        <w:tc>
          <w:tcPr>
            <w:tcW w:w="630" w:type="dxa"/>
            <w:shd w:val="clear" w:color="auto" w:fill="auto"/>
            <w:vAlign w:val="center"/>
          </w:tcPr>
          <w:p w14:paraId="60E4FCBE" w14:textId="77777777" w:rsidR="00B13AF8" w:rsidRPr="00D81F0A" w:rsidRDefault="00B107A8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hy-AM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hy-AM" w:eastAsia="ru-RU"/>
              </w:rPr>
              <w:t>РА -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BC0E502" w14:textId="399A35AB" w:rsidR="00B13AF8" w:rsidRPr="00D81F0A" w:rsidRDefault="005A21E2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 xml:space="preserve">Имя участников 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21E4B5A" w14:textId="371B7E40" w:rsidR="00B13AF8" w:rsidRPr="00D81F0A" w:rsidRDefault="00C40595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Эл</w:t>
            </w:r>
            <w:proofErr w:type="spellEnd"/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 а</w:t>
            </w:r>
            <w:proofErr w:type="spellStart"/>
            <w:r w:rsidR="005A21E2"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>дрес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14:paraId="1F3D9C6E" w14:textId="77777777" w:rsidR="00B13AF8" w:rsidRPr="00D81F0A" w:rsidRDefault="00B13AF8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>номер</w:t>
            </w:r>
          </w:p>
        </w:tc>
      </w:tr>
      <w:tr w:rsidR="00A971B5" w:rsidRPr="00D81F0A" w14:paraId="59F800D5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341A2862" w14:textId="6524D2C7" w:rsidR="00A971B5" w:rsidRPr="00D81F0A" w:rsidRDefault="00A971B5" w:rsidP="00A971B5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6A8C01EE" w14:textId="7FC67A4F" w:rsidR="00A971B5" w:rsidRPr="00674C6D" w:rsidRDefault="00A971B5" w:rsidP="00A971B5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A971B5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ЭЛСИСТЕМСПРО ООО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1832E87F" w14:textId="17F30375" w:rsidR="00A971B5" w:rsidRPr="00C40595" w:rsidRDefault="00A971B5" w:rsidP="00A971B5">
            <w:pPr>
              <w:pStyle w:val="a3"/>
              <w:spacing w:after="0" w:line="240" w:lineRule="auto"/>
              <w:ind w:left="31"/>
              <w:jc w:val="center"/>
              <w:rPr>
                <w:rStyle w:val="a9"/>
                <w:sz w:val="20"/>
                <w:szCs w:val="20"/>
              </w:rPr>
            </w:pPr>
            <w:r w:rsidRPr="005A7EF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lsystemspromanager@gmail.com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40E0C3A" w14:textId="68331EFD" w:rsidR="00A971B5" w:rsidRPr="00C40595" w:rsidRDefault="00A971B5" w:rsidP="00A971B5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5A7EF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093778875</w:t>
            </w:r>
          </w:p>
        </w:tc>
      </w:tr>
      <w:tr w:rsidR="00A971B5" w:rsidRPr="00D81F0A" w14:paraId="5F6BB82E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373D0D68" w14:textId="0DB69FC0" w:rsidR="00A971B5" w:rsidRDefault="00A971B5" w:rsidP="00A971B5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C381A62" w14:textId="538418C2" w:rsidR="00A971B5" w:rsidRPr="00C40595" w:rsidRDefault="00A971B5" w:rsidP="00A971B5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Гипократ Дент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F590601" w14:textId="77BA9B0D" w:rsidR="00A971B5" w:rsidRPr="00C40595" w:rsidRDefault="00A971B5" w:rsidP="00A971B5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5A7EF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hippocrates0109@gmail.com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5483D7D" w14:textId="140F60BE" w:rsidR="00A971B5" w:rsidRPr="00C40595" w:rsidRDefault="00A971B5" w:rsidP="00A971B5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5A7EF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099966646</w:t>
            </w:r>
          </w:p>
        </w:tc>
      </w:tr>
    </w:tbl>
    <w:p w14:paraId="3B8A259F" w14:textId="56A31CDF" w:rsidR="005A21E2" w:rsidRPr="00D81F0A" w:rsidRDefault="005A21E2" w:rsidP="00C922A2">
      <w:pPr>
        <w:pStyle w:val="a3"/>
        <w:spacing w:after="0" w:line="240" w:lineRule="auto"/>
        <w:ind w:left="90" w:firstLine="903"/>
        <w:jc w:val="both"/>
        <w:rPr>
          <w:b/>
          <w:bCs/>
          <w:sz w:val="20"/>
          <w:szCs w:val="20"/>
          <w:lang w:val="hy-AM" w:eastAsia="ru-RU"/>
        </w:rPr>
      </w:pPr>
      <w:r w:rsidRPr="00D81F0A">
        <w:rPr>
          <w:b/>
          <w:bCs/>
          <w:sz w:val="20"/>
          <w:szCs w:val="20"/>
          <w:lang w:val="hy-AM" w:eastAsia="ru-RU"/>
        </w:rPr>
        <w:t xml:space="preserve">Принято решение: </w:t>
      </w:r>
      <w:r w:rsidR="00D81F0A" w:rsidRPr="00D81F0A">
        <w:rPr>
          <w:b/>
          <w:bCs/>
          <w:sz w:val="20"/>
          <w:szCs w:val="20"/>
          <w:lang w:val="hy-AM" w:eastAsia="ru-RU"/>
        </w:rPr>
        <w:t>за 3</w:t>
      </w:r>
      <w:r w:rsidRPr="00D81F0A">
        <w:rPr>
          <w:b/>
          <w:bCs/>
          <w:sz w:val="20"/>
          <w:szCs w:val="20"/>
          <w:lang w:val="hy-AM" w:eastAsia="ru-RU"/>
        </w:rPr>
        <w:t>, против 0:</w:t>
      </w:r>
    </w:p>
    <w:p w14:paraId="4D35BECE" w14:textId="77777777" w:rsidR="008F57DA" w:rsidRPr="00D81F0A" w:rsidRDefault="008F57DA" w:rsidP="00C922A2">
      <w:pPr>
        <w:pStyle w:val="a8"/>
        <w:spacing w:after="0" w:line="240" w:lineRule="auto"/>
        <w:ind w:hanging="270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</w:p>
    <w:p w14:paraId="17C3F584" w14:textId="1039B4DC" w:rsidR="00C922A2" w:rsidRPr="00C922A2" w:rsidRDefault="004E6366" w:rsidP="00C922A2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4E6366">
        <w:rPr>
          <w:rFonts w:eastAsia="Times New Roman" w:cs="Times New Roman"/>
          <w:b/>
          <w:sz w:val="20"/>
          <w:szCs w:val="20"/>
          <w:lang w:val="ru-RU" w:eastAsia="ru-RU"/>
        </w:rPr>
        <w:t>2</w:t>
      </w:r>
      <w:r w:rsidR="005A21E2" w:rsidRPr="00D81F0A">
        <w:rPr>
          <w:rFonts w:eastAsia="Times New Roman" w:cs="Times New Roman"/>
          <w:b/>
          <w:sz w:val="20"/>
          <w:szCs w:val="20"/>
          <w:lang w:val="hy-AM" w:eastAsia="ru-RU"/>
        </w:rPr>
        <w:t xml:space="preserve">. </w:t>
      </w:r>
      <w:r w:rsidR="00C922A2" w:rsidRPr="00C922A2">
        <w:rPr>
          <w:rFonts w:eastAsia="Times New Roman" w:cs="Times New Roman"/>
          <w:b/>
          <w:sz w:val="20"/>
          <w:szCs w:val="20"/>
          <w:lang w:val="hy-AM" w:eastAsia="ru-RU"/>
        </w:rPr>
        <w:t>Данные о цене, предложенной каждым участником, подавшим заявки на участие в процедуре</w:t>
      </w:r>
    </w:p>
    <w:p w14:paraId="06CD5D21" w14:textId="640E3BD2" w:rsidR="008F57DA" w:rsidRDefault="004E6366" w:rsidP="00C922A2">
      <w:pPr>
        <w:pStyle w:val="a8"/>
        <w:spacing w:after="0" w:line="240" w:lineRule="auto"/>
        <w:ind w:left="142" w:hanging="270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4E6366">
        <w:rPr>
          <w:rFonts w:eastAsia="Times New Roman" w:cs="Times New Roman"/>
          <w:bCs/>
          <w:sz w:val="20"/>
          <w:szCs w:val="20"/>
          <w:lang w:val="ru-RU" w:eastAsia="ru-RU"/>
        </w:rPr>
        <w:t>2</w:t>
      </w:r>
      <w:r w:rsidR="005A21E2" w:rsidRPr="005A21E2">
        <w:rPr>
          <w:rFonts w:eastAsia="Times New Roman" w:cs="Times New Roman"/>
          <w:bCs/>
          <w:sz w:val="20"/>
          <w:szCs w:val="20"/>
          <w:lang w:val="hy-AM" w:eastAsia="ru-RU"/>
        </w:rPr>
        <w:t>.1 в соответствии с требованиями закона и процедуры РА</w:t>
      </w:r>
      <w:proofErr w:type="gramStart"/>
      <w:r w:rsidR="005A21E2" w:rsidRPr="005A21E2">
        <w:rPr>
          <w:rFonts w:eastAsia="Times New Roman" w:cs="Times New Roman"/>
          <w:bCs/>
          <w:sz w:val="20"/>
          <w:szCs w:val="20"/>
          <w:lang w:val="hy-AM" w:eastAsia="ru-RU"/>
        </w:rPr>
        <w:t>»</w:t>
      </w:r>
      <w:proofErr w:type="gramEnd"/>
      <w:r w:rsidR="005A21E2" w:rsidRPr="005A21E2">
        <w:rPr>
          <w:rFonts w:eastAsia="Times New Roman" w:cs="Times New Roman"/>
          <w:bCs/>
          <w:sz w:val="20"/>
          <w:szCs w:val="20"/>
          <w:lang w:val="hy-AM" w:eastAsia="ru-RU"/>
        </w:rPr>
        <w:t xml:space="preserve"> О закупках " следующие участники представили ценовое предложение в соответствии с требованиями приглашения:</w:t>
      </w:r>
    </w:p>
    <w:tbl>
      <w:tblPr>
        <w:tblW w:w="116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995"/>
        <w:gridCol w:w="810"/>
        <w:gridCol w:w="3159"/>
        <w:gridCol w:w="1276"/>
        <w:gridCol w:w="1420"/>
        <w:gridCol w:w="902"/>
        <w:gridCol w:w="1507"/>
      </w:tblGrid>
      <w:tr w:rsidR="00674C6D" w:rsidRPr="00BF0A8E" w14:paraId="66C8BF5D" w14:textId="77777777" w:rsidTr="00494033">
        <w:trPr>
          <w:trHeight w:val="530"/>
        </w:trPr>
        <w:tc>
          <w:tcPr>
            <w:tcW w:w="557" w:type="dxa"/>
            <w:vMerge w:val="restart"/>
            <w:vAlign w:val="center"/>
            <w:hideMark/>
          </w:tcPr>
          <w:p w14:paraId="712D1B5C" w14:textId="77777777" w:rsidR="00674C6D" w:rsidRPr="00BF0A8E" w:rsidRDefault="00674C6D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M</w:t>
            </w:r>
            <w:r w:rsidRPr="00BF0A8E">
              <w:rPr>
                <w:rFonts w:eastAsia="Times New Roman" w:cs="Times New Roman"/>
                <w:color w:val="000000"/>
                <w:sz w:val="18"/>
                <w:szCs w:val="18"/>
                <w:lang w:val="es-ES"/>
              </w:rPr>
              <w:t>/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H</w:t>
            </w:r>
          </w:p>
        </w:tc>
        <w:tc>
          <w:tcPr>
            <w:tcW w:w="1995" w:type="dxa"/>
            <w:vMerge w:val="restart"/>
            <w:vAlign w:val="center"/>
            <w:hideMark/>
          </w:tcPr>
          <w:p w14:paraId="6A7F7974" w14:textId="77777777" w:rsidR="00674C6D" w:rsidRPr="00BF0A8E" w:rsidRDefault="00674C6D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hy-AM"/>
              </w:rPr>
              <w:t xml:space="preserve">Предмет 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п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  <w:lang w:val="hy-AM"/>
              </w:rPr>
              <w:t>окупки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14:paraId="74A84FDA" w14:textId="77777777" w:rsidR="00674C6D" w:rsidRPr="00BF0A8E" w:rsidRDefault="00674C6D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у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частника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780C4C43" w14:textId="77777777" w:rsidR="00674C6D" w:rsidRPr="00BF0A8E" w:rsidRDefault="00674C6D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Запланированная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Сметная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Цена</w:t>
            </w:r>
            <w:proofErr w:type="spellEnd"/>
          </w:p>
        </w:tc>
        <w:tc>
          <w:tcPr>
            <w:tcW w:w="3829" w:type="dxa"/>
            <w:gridSpan w:val="3"/>
            <w:vAlign w:val="center"/>
            <w:hideMark/>
          </w:tcPr>
          <w:p w14:paraId="0AD6A01A" w14:textId="77777777" w:rsidR="00674C6D" w:rsidRPr="00BF0A8E" w:rsidRDefault="00674C6D" w:rsidP="00EF011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Окончательное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предложение</w:t>
            </w:r>
            <w:proofErr w:type="spellEnd"/>
          </w:p>
        </w:tc>
      </w:tr>
      <w:tr w:rsidR="00674C6D" w:rsidRPr="00BF0A8E" w14:paraId="46E770CC" w14:textId="77777777" w:rsidTr="00494033">
        <w:trPr>
          <w:trHeight w:val="637"/>
        </w:trPr>
        <w:tc>
          <w:tcPr>
            <w:tcW w:w="557" w:type="dxa"/>
            <w:vMerge/>
            <w:vAlign w:val="center"/>
            <w:hideMark/>
          </w:tcPr>
          <w:p w14:paraId="3E623C49" w14:textId="77777777" w:rsidR="00674C6D" w:rsidRPr="00BF0A8E" w:rsidRDefault="00674C6D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14:paraId="59AF8CC4" w14:textId="77777777" w:rsidR="00674C6D" w:rsidRPr="00BF0A8E" w:rsidRDefault="00674C6D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  <w:vAlign w:val="center"/>
            <w:hideMark/>
          </w:tcPr>
          <w:p w14:paraId="3A22951B" w14:textId="77777777" w:rsidR="00674C6D" w:rsidRPr="00BF0A8E" w:rsidRDefault="00674C6D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BBEF171" w14:textId="77777777" w:rsidR="00674C6D" w:rsidRPr="00BF0A8E" w:rsidRDefault="00674C6D" w:rsidP="00EF01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  <w:hideMark/>
          </w:tcPr>
          <w:p w14:paraId="47416493" w14:textId="77777777" w:rsidR="00674C6D" w:rsidRPr="00BF0A8E" w:rsidRDefault="00674C6D" w:rsidP="00EF011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Стоимость</w:t>
            </w:r>
            <w:proofErr w:type="spellEnd"/>
          </w:p>
        </w:tc>
        <w:tc>
          <w:tcPr>
            <w:tcW w:w="902" w:type="dxa"/>
            <w:vAlign w:val="center"/>
            <w:hideMark/>
          </w:tcPr>
          <w:p w14:paraId="32BC4427" w14:textId="77777777" w:rsidR="00674C6D" w:rsidRPr="00BF0A8E" w:rsidRDefault="00674C6D" w:rsidP="00EF011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НДС</w:t>
            </w:r>
          </w:p>
        </w:tc>
        <w:tc>
          <w:tcPr>
            <w:tcW w:w="1507" w:type="dxa"/>
            <w:vAlign w:val="center"/>
            <w:hideMark/>
          </w:tcPr>
          <w:p w14:paraId="7B8F6375" w14:textId="77777777" w:rsidR="00674C6D" w:rsidRPr="00BF0A8E" w:rsidRDefault="00674C6D" w:rsidP="00EF011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Сумма</w:t>
            </w:r>
            <w:proofErr w:type="spellEnd"/>
          </w:p>
        </w:tc>
      </w:tr>
      <w:tr w:rsidR="00A971B5" w:rsidRPr="00BF0A8E" w14:paraId="53CEE59F" w14:textId="77777777" w:rsidTr="00EF0110">
        <w:trPr>
          <w:trHeight w:val="637"/>
        </w:trPr>
        <w:tc>
          <w:tcPr>
            <w:tcW w:w="557" w:type="dxa"/>
            <w:vMerge w:val="restart"/>
            <w:vAlign w:val="center"/>
          </w:tcPr>
          <w:p w14:paraId="37DF0E2A" w14:textId="77777777" w:rsidR="00A971B5" w:rsidRPr="00BF0A8E" w:rsidRDefault="00A971B5" w:rsidP="00A971B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95" w:type="dxa"/>
            <w:vMerge w:val="restart"/>
            <w:vAlign w:val="center"/>
          </w:tcPr>
          <w:p w14:paraId="032F22C0" w14:textId="7938B2A7" w:rsidR="00A971B5" w:rsidRPr="00BF0A8E" w:rsidRDefault="00A971B5" w:rsidP="00A971B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674C6D">
              <w:rPr>
                <w:rFonts w:eastAsia="Times New Roman" w:cs="Times New Roman"/>
                <w:color w:val="000000"/>
                <w:sz w:val="18"/>
                <w:szCs w:val="18"/>
              </w:rPr>
              <w:t>Сценическая</w:t>
            </w:r>
            <w:proofErr w:type="spellEnd"/>
            <w:r w:rsidRPr="00674C6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4C6D">
              <w:rPr>
                <w:rFonts w:eastAsia="Times New Roman" w:cs="Times New Roman"/>
                <w:color w:val="000000"/>
                <w:sz w:val="18"/>
                <w:szCs w:val="18"/>
              </w:rPr>
              <w:t>звуковая</w:t>
            </w:r>
            <w:proofErr w:type="spellEnd"/>
            <w:r w:rsidRPr="00674C6D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4C6D">
              <w:rPr>
                <w:rFonts w:eastAsia="Times New Roman" w:cs="Times New Roman"/>
                <w:color w:val="000000"/>
                <w:sz w:val="18"/>
                <w:szCs w:val="18"/>
              </w:rPr>
              <w:t>система</w:t>
            </w:r>
            <w:proofErr w:type="spellEnd"/>
          </w:p>
        </w:tc>
        <w:tc>
          <w:tcPr>
            <w:tcW w:w="810" w:type="dxa"/>
            <w:vAlign w:val="center"/>
          </w:tcPr>
          <w:p w14:paraId="4254C9C9" w14:textId="77777777" w:rsidR="00A971B5" w:rsidRPr="00BF0A8E" w:rsidRDefault="00A971B5" w:rsidP="00A971B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59" w:type="dxa"/>
            <w:vAlign w:val="center"/>
          </w:tcPr>
          <w:p w14:paraId="49CDFA0A" w14:textId="39926948" w:rsidR="00A971B5" w:rsidRPr="00674C6D" w:rsidRDefault="00A971B5" w:rsidP="00A971B5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A971B5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ЭЛСИСТЕМСПРО ООО</w:t>
            </w:r>
          </w:p>
        </w:tc>
        <w:tc>
          <w:tcPr>
            <w:tcW w:w="1276" w:type="dxa"/>
            <w:vMerge w:val="restart"/>
            <w:vAlign w:val="center"/>
          </w:tcPr>
          <w:p w14:paraId="7DFE3030" w14:textId="18726CB6" w:rsidR="00A971B5" w:rsidRPr="00674C6D" w:rsidRDefault="00A971B5" w:rsidP="00A971B5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674C6D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4000000</w:t>
            </w:r>
          </w:p>
        </w:tc>
        <w:tc>
          <w:tcPr>
            <w:tcW w:w="1420" w:type="dxa"/>
            <w:vAlign w:val="center"/>
          </w:tcPr>
          <w:p w14:paraId="1B8BAA7C" w14:textId="7B2D37D9" w:rsidR="00A971B5" w:rsidRPr="00674C6D" w:rsidRDefault="00A971B5" w:rsidP="00A971B5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5A7EF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3333330</w:t>
            </w:r>
          </w:p>
        </w:tc>
        <w:tc>
          <w:tcPr>
            <w:tcW w:w="902" w:type="dxa"/>
            <w:vAlign w:val="center"/>
          </w:tcPr>
          <w:p w14:paraId="58181310" w14:textId="5AB34A92" w:rsidR="00A971B5" w:rsidRPr="00674C6D" w:rsidRDefault="00A971B5" w:rsidP="00A971B5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5A7EF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2EA0399C" w14:textId="6AFFBC30" w:rsidR="00A971B5" w:rsidRPr="00674C6D" w:rsidRDefault="00A971B5" w:rsidP="00A971B5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5A7EF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3999996</w:t>
            </w:r>
          </w:p>
        </w:tc>
      </w:tr>
      <w:tr w:rsidR="00A971B5" w:rsidRPr="00BF0A8E" w14:paraId="78148E39" w14:textId="77777777" w:rsidTr="00EF0110">
        <w:trPr>
          <w:trHeight w:val="637"/>
        </w:trPr>
        <w:tc>
          <w:tcPr>
            <w:tcW w:w="557" w:type="dxa"/>
            <w:vMerge/>
            <w:vAlign w:val="center"/>
          </w:tcPr>
          <w:p w14:paraId="1BBACF1A" w14:textId="77777777" w:rsidR="00A971B5" w:rsidRDefault="00A971B5" w:rsidP="00A971B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95" w:type="dxa"/>
            <w:vMerge/>
            <w:vAlign w:val="center"/>
          </w:tcPr>
          <w:p w14:paraId="68A7C793" w14:textId="77777777" w:rsidR="00A971B5" w:rsidRDefault="00A971B5" w:rsidP="00A971B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14:paraId="07A035E9" w14:textId="3899BA9B" w:rsidR="00A971B5" w:rsidRPr="00674C6D" w:rsidRDefault="00A971B5" w:rsidP="00A971B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3159" w:type="dxa"/>
            <w:vAlign w:val="center"/>
          </w:tcPr>
          <w:p w14:paraId="2840E784" w14:textId="1743D283" w:rsidR="00A971B5" w:rsidRPr="00C40595" w:rsidRDefault="00A971B5" w:rsidP="00A971B5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 Гипократ Дент</w:t>
            </w:r>
          </w:p>
        </w:tc>
        <w:tc>
          <w:tcPr>
            <w:tcW w:w="1276" w:type="dxa"/>
            <w:vMerge/>
            <w:vAlign w:val="center"/>
          </w:tcPr>
          <w:p w14:paraId="5CFE6B73" w14:textId="77777777" w:rsidR="00A971B5" w:rsidRPr="00674C6D" w:rsidRDefault="00A971B5" w:rsidP="00A971B5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276CF2F8" w14:textId="05942B8A" w:rsidR="00A971B5" w:rsidRPr="00674C6D" w:rsidRDefault="00A971B5" w:rsidP="00A971B5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5A7EF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25000000</w:t>
            </w:r>
          </w:p>
        </w:tc>
        <w:tc>
          <w:tcPr>
            <w:tcW w:w="902" w:type="dxa"/>
            <w:vAlign w:val="center"/>
          </w:tcPr>
          <w:p w14:paraId="19B1E5EB" w14:textId="433843EF" w:rsidR="00A971B5" w:rsidRPr="00674C6D" w:rsidRDefault="00A971B5" w:rsidP="00A971B5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5A7EF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20 %</w:t>
            </w:r>
          </w:p>
        </w:tc>
        <w:tc>
          <w:tcPr>
            <w:tcW w:w="1507" w:type="dxa"/>
            <w:vAlign w:val="center"/>
          </w:tcPr>
          <w:p w14:paraId="58CE2955" w14:textId="00638313" w:rsidR="00A971B5" w:rsidRPr="00674C6D" w:rsidRDefault="00A971B5" w:rsidP="00A971B5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5A7EF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30000000</w:t>
            </w:r>
          </w:p>
        </w:tc>
      </w:tr>
    </w:tbl>
    <w:p w14:paraId="2A3C1049" w14:textId="66124B5D" w:rsidR="009A4EBA" w:rsidRDefault="001603BE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 xml:space="preserve">Принято решение: </w:t>
      </w:r>
      <w:r w:rsidR="00D81F0A">
        <w:rPr>
          <w:rFonts w:eastAsia="Times New Roman" w:cs="Times New Roman"/>
          <w:b/>
          <w:sz w:val="20"/>
          <w:szCs w:val="20"/>
          <w:lang w:val="hy-AM" w:eastAsia="ru-RU"/>
        </w:rPr>
        <w:t>за 3</w:t>
      </w:r>
      <w:r>
        <w:rPr>
          <w:rFonts w:eastAsia="Times New Roman" w:cs="Times New Roman"/>
          <w:b/>
          <w:sz w:val="20"/>
          <w:szCs w:val="20"/>
          <w:lang w:val="hy-AM" w:eastAsia="ru-RU"/>
        </w:rPr>
        <w:t>, против 0:</w:t>
      </w:r>
    </w:p>
    <w:p w14:paraId="66E228FE" w14:textId="77777777" w:rsidR="00D027B1" w:rsidRPr="002D310F" w:rsidRDefault="00D027B1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453D8AEF" w14:textId="77777777" w:rsidR="00C40595" w:rsidRPr="008A65AE" w:rsidRDefault="00C40595" w:rsidP="00C40595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8A65AE">
        <w:rPr>
          <w:rFonts w:eastAsia="Times New Roman" w:cs="Times New Roman"/>
          <w:b/>
          <w:sz w:val="20"/>
          <w:szCs w:val="20"/>
          <w:lang w:val="ru-RU" w:eastAsia="ru-RU"/>
        </w:rPr>
        <w:t>3. Информация об обоснованиях характеристик предмета покупки, указанных в приглашении, запросах и ответах на заявки</w:t>
      </w:r>
    </w:p>
    <w:p w14:paraId="6507D5CD" w14:textId="77777777" w:rsidR="00C40595" w:rsidRPr="008A65AE" w:rsidRDefault="00C40595" w:rsidP="00C40595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8A65AE">
        <w:rPr>
          <w:rFonts w:eastAsia="Times New Roman" w:cs="Times New Roman"/>
          <w:bCs/>
          <w:sz w:val="20"/>
          <w:szCs w:val="20"/>
          <w:lang w:val="ru-RU" w:eastAsia="ru-RU"/>
        </w:rPr>
        <w:t>3.1 с точки зрения требований обеспечения конкуренции и исключения дискриминации, предусмотренных законом, не было получено никаких обоснований относительно характеристик предметов закупки, указанных в приглашении:</w:t>
      </w:r>
    </w:p>
    <w:p w14:paraId="78A217A6" w14:textId="77777777" w:rsidR="00C40595" w:rsidRDefault="00C40595" w:rsidP="00C40595">
      <w:pPr>
        <w:pStyle w:val="a8"/>
        <w:spacing w:after="0" w:line="240" w:lineRule="auto"/>
        <w:ind w:left="0" w:firstLine="284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0:</w:t>
      </w:r>
    </w:p>
    <w:p w14:paraId="7D723702" w14:textId="77777777" w:rsidR="00C40595" w:rsidRPr="008A65AE" w:rsidRDefault="00C40595" w:rsidP="00C40595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8A65AE">
        <w:rPr>
          <w:rFonts w:eastAsia="Times New Roman" w:cs="Times New Roman"/>
          <w:bCs/>
          <w:sz w:val="20"/>
          <w:szCs w:val="20"/>
          <w:lang w:val="ru-RU" w:eastAsia="ru-RU"/>
        </w:rPr>
        <w:t xml:space="preserve">3.2 </w:t>
      </w:r>
      <w:r w:rsidRPr="006838EA">
        <w:rPr>
          <w:rFonts w:eastAsia="Times New Roman" w:cs="Times New Roman"/>
          <w:bCs/>
          <w:sz w:val="20"/>
          <w:szCs w:val="20"/>
          <w:lang w:val="ru-RU" w:eastAsia="ru-RU"/>
        </w:rPr>
        <w:t>Никаких вопросов о приглашении на процедуру не задавалось</w:t>
      </w:r>
      <w:r w:rsidRPr="008A65AE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</w:p>
    <w:p w14:paraId="21B543BC" w14:textId="77777777" w:rsidR="00C40595" w:rsidRDefault="00C40595" w:rsidP="00C40595">
      <w:pPr>
        <w:pStyle w:val="a8"/>
        <w:spacing w:after="0" w:line="240" w:lineRule="auto"/>
        <w:ind w:left="0" w:firstLine="284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0:</w:t>
      </w:r>
    </w:p>
    <w:p w14:paraId="78FB8624" w14:textId="77777777" w:rsidR="008A65AE" w:rsidRPr="008A65AE" w:rsidRDefault="008A65AE" w:rsidP="008A65AE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237AA8BF" w14:textId="2CBD91FD" w:rsidR="00C40595" w:rsidRDefault="005D4CB1" w:rsidP="00C40595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ru-RU" w:eastAsia="ru-RU"/>
        </w:rPr>
      </w:pPr>
      <w:r w:rsidRPr="005D4CB1">
        <w:rPr>
          <w:rFonts w:eastAsia="Times New Roman" w:cs="Times New Roman"/>
          <w:b/>
          <w:sz w:val="20"/>
          <w:szCs w:val="20"/>
          <w:lang w:val="ru-RU" w:eastAsia="ru-RU"/>
        </w:rPr>
        <w:t>4</w:t>
      </w:r>
      <w:r w:rsidR="00C40595" w:rsidRPr="00C40595">
        <w:rPr>
          <w:rFonts w:eastAsia="Times New Roman" w:cs="Times New Roman"/>
          <w:b/>
          <w:sz w:val="20"/>
          <w:szCs w:val="20"/>
          <w:lang w:val="ru-RU" w:eastAsia="ru-RU"/>
        </w:rPr>
        <w:t>. Данные об отклоненном участнике процедуры:</w:t>
      </w:r>
    </w:p>
    <w:p w14:paraId="0AE15BA1" w14:textId="7400603E" w:rsidR="005D4CB1" w:rsidRPr="005D4CB1" w:rsidRDefault="005D4CB1" w:rsidP="00C40595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5D4CB1">
        <w:rPr>
          <w:rFonts w:eastAsia="Times New Roman" w:cs="Times New Roman"/>
          <w:bCs/>
          <w:sz w:val="20"/>
          <w:szCs w:val="20"/>
          <w:lang w:val="ru-RU" w:eastAsia="ru-RU"/>
        </w:rPr>
        <w:t xml:space="preserve">  4.</w:t>
      </w:r>
      <w:r w:rsidR="00C40595" w:rsidRPr="00C40595">
        <w:rPr>
          <w:rFonts w:eastAsia="Times New Roman" w:cs="Times New Roman"/>
          <w:bCs/>
          <w:sz w:val="20"/>
          <w:szCs w:val="20"/>
          <w:lang w:val="ru-RU" w:eastAsia="ru-RU"/>
        </w:rPr>
        <w:t>1</w:t>
      </w:r>
      <w:r w:rsidR="00C40595" w:rsidRPr="00C40595">
        <w:rPr>
          <w:lang w:val="ru-RU"/>
        </w:rPr>
        <w:t xml:space="preserve"> </w:t>
      </w:r>
      <w:proofErr w:type="spellStart"/>
      <w:proofErr w:type="gramStart"/>
      <w:r w:rsidR="00674C6D" w:rsidRPr="00674C6D">
        <w:rPr>
          <w:rFonts w:eastAsia="Times New Roman" w:cs="Times New Roman"/>
          <w:bCs/>
          <w:sz w:val="20"/>
          <w:szCs w:val="20"/>
          <w:lang w:val="ru-RU" w:eastAsia="ru-RU"/>
        </w:rPr>
        <w:t>Заявк</w:t>
      </w:r>
      <w:proofErr w:type="spellEnd"/>
      <w:r w:rsidR="004A3CC1">
        <w:rPr>
          <w:rFonts w:eastAsia="Times New Roman" w:cs="Times New Roman"/>
          <w:bCs/>
          <w:sz w:val="20"/>
          <w:szCs w:val="20"/>
          <w:lang w:val="hy-AM" w:eastAsia="ru-RU"/>
        </w:rPr>
        <w:t>а</w:t>
      </w:r>
      <w:proofErr w:type="gramEnd"/>
      <w:r w:rsidR="004A3CC1">
        <w:rPr>
          <w:rFonts w:eastAsia="Times New Roman" w:cs="Times New Roman"/>
          <w:bCs/>
          <w:sz w:val="20"/>
          <w:szCs w:val="20"/>
          <w:lang w:val="hy-AM" w:eastAsia="ru-RU"/>
        </w:rPr>
        <w:t xml:space="preserve"> поданная </w:t>
      </w:r>
      <w:proofErr w:type="spellStart"/>
      <w:r w:rsidR="00674C6D" w:rsidRPr="00674C6D">
        <w:rPr>
          <w:rFonts w:eastAsia="Times New Roman" w:cs="Times New Roman"/>
          <w:bCs/>
          <w:sz w:val="20"/>
          <w:szCs w:val="20"/>
          <w:lang w:val="ru-RU" w:eastAsia="ru-RU"/>
        </w:rPr>
        <w:t>участнико</w:t>
      </w:r>
      <w:proofErr w:type="spellEnd"/>
      <w:r w:rsidR="004A3CC1">
        <w:rPr>
          <w:rFonts w:eastAsia="Times New Roman" w:cs="Times New Roman"/>
          <w:bCs/>
          <w:sz w:val="20"/>
          <w:szCs w:val="20"/>
          <w:lang w:val="hy-AM" w:eastAsia="ru-RU"/>
        </w:rPr>
        <w:t xml:space="preserve">м </w:t>
      </w:r>
      <w:r w:rsidR="004A3CC1">
        <w:rPr>
          <w:rFonts w:eastAsia="Times New Roman" w:cs="Times New Roman"/>
          <w:bCs/>
          <w:sz w:val="20"/>
          <w:szCs w:val="20"/>
          <w:lang w:val="hy-AM" w:eastAsia="ru-RU"/>
        </w:rPr>
        <w:t>ООО Гипократ Дент</w:t>
      </w:r>
      <w:r w:rsidR="00674C6D" w:rsidRPr="00674C6D">
        <w:rPr>
          <w:rFonts w:eastAsia="Times New Roman" w:cs="Times New Roman"/>
          <w:bCs/>
          <w:sz w:val="20"/>
          <w:szCs w:val="20"/>
          <w:lang w:val="ru-RU" w:eastAsia="ru-RU"/>
        </w:rPr>
        <w:t xml:space="preserve"> были отклонены комиссией на основании превышения сметной цены</w:t>
      </w:r>
      <w:r w:rsidR="00C40595" w:rsidRPr="00C40595">
        <w:rPr>
          <w:rFonts w:eastAsia="Times New Roman" w:cs="Times New Roman"/>
          <w:bCs/>
          <w:sz w:val="20"/>
          <w:szCs w:val="20"/>
          <w:lang w:val="ru-RU" w:eastAsia="ru-RU"/>
        </w:rPr>
        <w:t>:</w:t>
      </w:r>
      <w:r w:rsidRPr="005D4CB1">
        <w:rPr>
          <w:rFonts w:eastAsia="Times New Roman" w:cs="Times New Roman"/>
          <w:bCs/>
          <w:sz w:val="20"/>
          <w:szCs w:val="20"/>
          <w:lang w:val="ru-RU" w:eastAsia="ru-RU"/>
        </w:rPr>
        <w:t xml:space="preserve"> </w:t>
      </w:r>
    </w:p>
    <w:p w14:paraId="7B206DF1" w14:textId="77777777" w:rsidR="005D4CB1" w:rsidRDefault="005D4CB1" w:rsidP="005D4CB1">
      <w:pPr>
        <w:pStyle w:val="a8"/>
        <w:spacing w:after="0" w:line="240" w:lineRule="auto"/>
        <w:ind w:left="0" w:firstLine="284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0:</w:t>
      </w:r>
    </w:p>
    <w:p w14:paraId="1C75F2FE" w14:textId="77777777" w:rsidR="004A3CC1" w:rsidRDefault="004A3CC1" w:rsidP="004A3CC1">
      <w:pPr>
        <w:spacing w:after="0" w:line="276" w:lineRule="auto"/>
        <w:ind w:left="-284" w:firstLine="644"/>
        <w:jc w:val="center"/>
        <w:rPr>
          <w:rFonts w:eastAsia="Times New Roman" w:cs="Times New Roman"/>
          <w:b/>
          <w:lang w:val="hy-AM" w:eastAsia="ru-RU"/>
        </w:rPr>
      </w:pPr>
    </w:p>
    <w:p w14:paraId="3E3F2FE6" w14:textId="77777777" w:rsidR="004A3CC1" w:rsidRPr="004A3CC1" w:rsidRDefault="004A3CC1" w:rsidP="004A3CC1">
      <w:pPr>
        <w:spacing w:after="0" w:line="276" w:lineRule="auto"/>
        <w:ind w:left="-284" w:firstLine="644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5A7EFA">
        <w:rPr>
          <w:rFonts w:eastAsia="Times New Roman" w:cs="Times New Roman"/>
          <w:b/>
          <w:sz w:val="20"/>
          <w:szCs w:val="20"/>
          <w:lang w:val="hy-AM" w:eastAsia="ru-RU"/>
        </w:rPr>
        <w:t xml:space="preserve">5. </w:t>
      </w:r>
      <w:r w:rsidRPr="004A3CC1">
        <w:rPr>
          <w:rFonts w:eastAsia="Times New Roman" w:cs="Times New Roman"/>
          <w:b/>
          <w:sz w:val="20"/>
          <w:szCs w:val="20"/>
          <w:lang w:val="hy-AM" w:eastAsia="ru-RU"/>
        </w:rPr>
        <w:t xml:space="preserve">Заявки на процедуру в соответствии с требованиями приглашения </w:t>
      </w:r>
    </w:p>
    <w:p w14:paraId="1470778A" w14:textId="191D60E0" w:rsidR="004A3CC1" w:rsidRPr="005A7EFA" w:rsidRDefault="004A3CC1" w:rsidP="004A3CC1">
      <w:pPr>
        <w:spacing w:after="0" w:line="276" w:lineRule="auto"/>
        <w:ind w:left="-284" w:firstLine="644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4A3CC1">
        <w:rPr>
          <w:rFonts w:eastAsia="Times New Roman" w:cs="Times New Roman"/>
          <w:b/>
          <w:sz w:val="20"/>
          <w:szCs w:val="20"/>
          <w:lang w:val="hy-AM" w:eastAsia="ru-RU"/>
        </w:rPr>
        <w:t>о том, чтобы быть собранным</w:t>
      </w:r>
      <w:r w:rsidRPr="005A7EFA">
        <w:rPr>
          <w:rFonts w:eastAsia="Times New Roman" w:cs="Times New Roman"/>
          <w:b/>
          <w:sz w:val="20"/>
          <w:szCs w:val="20"/>
          <w:lang w:val="hy-AM" w:eastAsia="ru-RU"/>
        </w:rPr>
        <w:t>:</w:t>
      </w:r>
    </w:p>
    <w:p w14:paraId="39A69DBC" w14:textId="092E1B8D" w:rsidR="004A3CC1" w:rsidRPr="004A3CC1" w:rsidRDefault="004A3CC1" w:rsidP="004A3CC1">
      <w:pPr>
        <w:spacing w:after="0" w:line="276" w:lineRule="auto"/>
        <w:ind w:left="-284" w:firstLine="284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5A7EFA">
        <w:rPr>
          <w:rFonts w:eastAsia="Times New Roman" w:cs="Times New Roman"/>
          <w:bCs/>
          <w:sz w:val="20"/>
          <w:szCs w:val="20"/>
          <w:lang w:val="hy-AM" w:eastAsia="ru-RU"/>
        </w:rPr>
        <w:t xml:space="preserve">  5.1 </w:t>
      </w:r>
      <w:r>
        <w:rPr>
          <w:rFonts w:eastAsia="Times New Roman" w:cs="Times New Roman"/>
          <w:bCs/>
          <w:sz w:val="20"/>
          <w:szCs w:val="20"/>
          <w:lang w:val="hy-AM" w:eastAsia="ru-RU"/>
        </w:rPr>
        <w:t>В з</w:t>
      </w:r>
      <w:r w:rsidRPr="004A3CC1">
        <w:rPr>
          <w:rFonts w:eastAsia="Times New Roman" w:cs="Times New Roman"/>
          <w:bCs/>
          <w:sz w:val="20"/>
          <w:szCs w:val="20"/>
          <w:lang w:val="hy-AM" w:eastAsia="ru-RU"/>
        </w:rPr>
        <w:t>аявк</w:t>
      </w:r>
      <w:r>
        <w:rPr>
          <w:rFonts w:eastAsia="Times New Roman" w:cs="Times New Roman"/>
          <w:bCs/>
          <w:sz w:val="20"/>
          <w:szCs w:val="20"/>
          <w:lang w:val="hy-AM" w:eastAsia="ru-RU"/>
        </w:rPr>
        <w:t>а поданн</w:t>
      </w:r>
      <w:r>
        <w:rPr>
          <w:rFonts w:eastAsia="Times New Roman" w:cs="Times New Roman"/>
          <w:bCs/>
          <w:sz w:val="20"/>
          <w:szCs w:val="20"/>
          <w:lang w:val="hy-AM" w:eastAsia="ru-RU"/>
        </w:rPr>
        <w:t>ой</w:t>
      </w:r>
      <w:r>
        <w:rPr>
          <w:rFonts w:eastAsia="Times New Roman" w:cs="Times New Roman"/>
          <w:bCs/>
          <w:sz w:val="20"/>
          <w:szCs w:val="20"/>
          <w:lang w:val="hy-AM" w:eastAsia="ru-RU"/>
        </w:rPr>
        <w:t xml:space="preserve"> </w:t>
      </w:r>
      <w:r w:rsidRPr="004A3CC1">
        <w:rPr>
          <w:rFonts w:eastAsia="Times New Roman" w:cs="Times New Roman"/>
          <w:bCs/>
          <w:sz w:val="20"/>
          <w:szCs w:val="20"/>
          <w:lang w:val="hy-AM" w:eastAsia="ru-RU"/>
        </w:rPr>
        <w:t>участнико</w:t>
      </w:r>
      <w:r>
        <w:rPr>
          <w:rFonts w:eastAsia="Times New Roman" w:cs="Times New Roman"/>
          <w:bCs/>
          <w:sz w:val="20"/>
          <w:szCs w:val="20"/>
          <w:lang w:val="hy-AM" w:eastAsia="ru-RU"/>
        </w:rPr>
        <w:t xml:space="preserve">м </w:t>
      </w:r>
      <w:r w:rsidRPr="00A971B5">
        <w:rPr>
          <w:rFonts w:eastAsia="Times New Roman" w:cs="Times New Roman"/>
          <w:bCs/>
          <w:sz w:val="20"/>
          <w:szCs w:val="20"/>
          <w:lang w:val="hy-AM" w:eastAsia="ru-RU"/>
        </w:rPr>
        <w:t>ЭЛСИСТЕМСПРО ООО</w:t>
      </w:r>
      <w:r>
        <w:rPr>
          <w:rFonts w:eastAsia="Times New Roman" w:cs="Times New Roman"/>
          <w:bCs/>
          <w:sz w:val="20"/>
          <w:szCs w:val="20"/>
          <w:lang w:val="hy-AM" w:eastAsia="ru-RU"/>
        </w:rPr>
        <w:t xml:space="preserve"> </w:t>
      </w:r>
      <w:r w:rsidRPr="004A3CC1">
        <w:rPr>
          <w:rStyle w:val="ypks7kbdpwfgdykd3qb9"/>
          <w:lang w:val="ru-RU"/>
        </w:rPr>
        <w:t>документы</w:t>
      </w:r>
      <w:r>
        <w:rPr>
          <w:rStyle w:val="ypks7kbdpwfgdykd3qb9"/>
          <w:lang w:val="hy-AM"/>
        </w:rPr>
        <w:t xml:space="preserve"> </w:t>
      </w:r>
      <w:r w:rsidRPr="004A3CC1">
        <w:rPr>
          <w:rStyle w:val="ypks7kbdpwfgdykd3qb9"/>
          <w:lang w:val="ru-RU"/>
        </w:rPr>
        <w:t>составлены</w:t>
      </w:r>
      <w:r w:rsidRPr="004A3CC1">
        <w:rPr>
          <w:lang w:val="ru-RU"/>
        </w:rPr>
        <w:t xml:space="preserve"> </w:t>
      </w:r>
      <w:r w:rsidRPr="004A3CC1">
        <w:rPr>
          <w:rStyle w:val="ypks7kbdpwfgdykd3qb9"/>
          <w:lang w:val="ru-RU"/>
        </w:rPr>
        <w:t>в соответствии</w:t>
      </w:r>
      <w:r w:rsidRPr="004A3CC1">
        <w:rPr>
          <w:lang w:val="ru-RU"/>
        </w:rPr>
        <w:t xml:space="preserve"> </w:t>
      </w:r>
      <w:r w:rsidRPr="004A3CC1">
        <w:rPr>
          <w:rStyle w:val="ypks7kbdpwfgdykd3qb9"/>
          <w:lang w:val="ru-RU"/>
        </w:rPr>
        <w:t>с требованиями, изложенными в приглашении</w:t>
      </w:r>
    </w:p>
    <w:p w14:paraId="658A84BE" w14:textId="77777777" w:rsidR="004A3CC1" w:rsidRDefault="004A3CC1" w:rsidP="004A3CC1">
      <w:pPr>
        <w:pStyle w:val="a8"/>
        <w:spacing w:after="0" w:line="240" w:lineRule="auto"/>
        <w:ind w:left="0" w:firstLine="284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lastRenderedPageBreak/>
        <w:t>Принято решение: за 3, против 0:</w:t>
      </w:r>
    </w:p>
    <w:p w14:paraId="793B5C03" w14:textId="77777777" w:rsidR="004A3CC1" w:rsidRPr="00C03AFF" w:rsidRDefault="004A3CC1" w:rsidP="004A3CC1">
      <w:pPr>
        <w:pStyle w:val="a8"/>
        <w:spacing w:after="0" w:line="276" w:lineRule="auto"/>
        <w:ind w:hanging="270"/>
        <w:rPr>
          <w:rFonts w:eastAsia="Times New Roman" w:cs="Times New Roman"/>
          <w:b/>
          <w:lang w:val="hy-AM" w:eastAsia="ru-RU"/>
        </w:rPr>
      </w:pPr>
    </w:p>
    <w:p w14:paraId="7545DA1F" w14:textId="0D3E9B8C" w:rsidR="004A3CC1" w:rsidRPr="005A7EFA" w:rsidRDefault="004A3CC1" w:rsidP="004A3CC1">
      <w:pPr>
        <w:spacing w:after="0" w:line="276" w:lineRule="auto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5A7EFA">
        <w:rPr>
          <w:rFonts w:eastAsia="Times New Roman" w:cs="Times New Roman"/>
          <w:b/>
          <w:sz w:val="20"/>
          <w:szCs w:val="20"/>
          <w:lang w:val="hy-AM" w:eastAsia="ru-RU"/>
        </w:rPr>
        <w:t xml:space="preserve">6. </w:t>
      </w:r>
      <w:r w:rsidRPr="004A3CC1">
        <w:rPr>
          <w:rFonts w:eastAsia="Times New Roman" w:cs="Times New Roman"/>
          <w:b/>
          <w:sz w:val="20"/>
          <w:szCs w:val="20"/>
          <w:lang w:val="hy-AM" w:eastAsia="ru-RU"/>
        </w:rPr>
        <w:t>Данные о решении выбранного участника процедуры</w:t>
      </w:r>
    </w:p>
    <w:p w14:paraId="13CDBAFF" w14:textId="50F94B27" w:rsidR="004A3CC1" w:rsidRPr="005A7EFA" w:rsidRDefault="004A3CC1" w:rsidP="004A3CC1">
      <w:pPr>
        <w:spacing w:after="0" w:line="276" w:lineRule="auto"/>
        <w:ind w:firstLine="142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5A7EFA">
        <w:rPr>
          <w:rFonts w:eastAsia="Times New Roman" w:cs="Times New Roman"/>
          <w:bCs/>
          <w:sz w:val="20"/>
          <w:szCs w:val="20"/>
          <w:lang w:val="hy-AM" w:eastAsia="ru-RU"/>
        </w:rPr>
        <w:t>6</w:t>
      </w:r>
      <w:r w:rsidRPr="005A7EFA">
        <w:rPr>
          <w:rFonts w:ascii="Cambria Math" w:eastAsia="Times New Roman" w:hAnsi="Cambria Math" w:cs="Cambria Math"/>
          <w:bCs/>
          <w:sz w:val="20"/>
          <w:szCs w:val="20"/>
          <w:lang w:val="hy-AM" w:eastAsia="ru-RU"/>
        </w:rPr>
        <w:t>․</w:t>
      </w:r>
      <w:r w:rsidRPr="005A7EFA">
        <w:rPr>
          <w:rFonts w:eastAsia="Times New Roman" w:cs="Times New Roman"/>
          <w:bCs/>
          <w:sz w:val="20"/>
          <w:szCs w:val="20"/>
          <w:lang w:val="hy-AM" w:eastAsia="ru-RU"/>
        </w:rPr>
        <w:t xml:space="preserve">1 </w:t>
      </w:r>
      <w:r w:rsidRPr="002D5C88">
        <w:rPr>
          <w:rFonts w:eastAsia="Times New Roman" w:cs="Times New Roman"/>
          <w:bCs/>
          <w:sz w:val="20"/>
          <w:szCs w:val="20"/>
          <w:lang w:val="hy-AM" w:eastAsia="ru-RU"/>
        </w:rPr>
        <w:t xml:space="preserve">Из числа участников, подавших заявки, удовлетворительно оцененные в соответствии с требованиями приглашения, по принципу предпочтения участника, представившего предложение по минимальной цене, признать </w:t>
      </w:r>
      <w:r w:rsidRPr="00A971B5">
        <w:rPr>
          <w:rFonts w:eastAsia="Times New Roman" w:cs="Times New Roman"/>
          <w:bCs/>
          <w:sz w:val="20"/>
          <w:szCs w:val="20"/>
          <w:lang w:val="hy-AM" w:eastAsia="ru-RU"/>
        </w:rPr>
        <w:t>ЭЛСИСТЕМСПРО ООО</w:t>
      </w:r>
      <w:r>
        <w:rPr>
          <w:rFonts w:eastAsia="Times New Roman" w:cs="Times New Roman"/>
          <w:bCs/>
          <w:sz w:val="20"/>
          <w:szCs w:val="20"/>
          <w:lang w:val="hy-AM" w:eastAsia="ru-RU"/>
        </w:rPr>
        <w:t>.</w:t>
      </w:r>
    </w:p>
    <w:p w14:paraId="46FEA324" w14:textId="77777777" w:rsidR="004A3CC1" w:rsidRDefault="004A3CC1" w:rsidP="004A3CC1">
      <w:pPr>
        <w:pStyle w:val="a8"/>
        <w:spacing w:after="0" w:line="240" w:lineRule="auto"/>
        <w:ind w:left="0" w:firstLine="284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0:</w:t>
      </w:r>
    </w:p>
    <w:p w14:paraId="3ECC45BA" w14:textId="77777777" w:rsidR="004A3CC1" w:rsidRDefault="004A3CC1" w:rsidP="004A3CC1">
      <w:pPr>
        <w:spacing w:after="0" w:line="276" w:lineRule="auto"/>
        <w:ind w:firstLine="567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</w:p>
    <w:p w14:paraId="658BA6A5" w14:textId="5D77C1DE" w:rsidR="004A3CC1" w:rsidRDefault="004A3CC1" w:rsidP="004A3CC1">
      <w:pPr>
        <w:pStyle w:val="a8"/>
        <w:spacing w:after="0" w:line="240" w:lineRule="auto"/>
        <w:ind w:left="0" w:firstLine="567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7</w:t>
      </w:r>
      <w:r w:rsidRPr="00C922A2">
        <w:rPr>
          <w:rFonts w:eastAsia="Times New Roman" w:cs="Times New Roman"/>
          <w:b/>
          <w:sz w:val="20"/>
          <w:szCs w:val="20"/>
          <w:lang w:val="hy-AM" w:eastAsia="ru-RU"/>
        </w:rPr>
        <w:t>. Об утверждении результатов оценки комиссии по процедуре (подведении итогов конкурса)</w:t>
      </w:r>
    </w:p>
    <w:p w14:paraId="3985012D" w14:textId="2313AB54" w:rsidR="004A3CC1" w:rsidRPr="008A65AE" w:rsidRDefault="004A3CC1" w:rsidP="004A3CC1">
      <w:pPr>
        <w:pStyle w:val="HTML"/>
        <w:shd w:val="clear" w:color="auto" w:fill="F8F9FA"/>
        <w:ind w:firstLine="426"/>
        <w:rPr>
          <w:rFonts w:ascii="GHEA Grapalat" w:hAnsi="GHEA Grapalat" w:cs="Times New Roman"/>
          <w:bCs/>
          <w:lang w:val="hy-AM"/>
        </w:rPr>
      </w:pPr>
      <w:r>
        <w:rPr>
          <w:rFonts w:ascii="GHEA Grapalat" w:hAnsi="GHEA Grapalat" w:cs="Times New Roman"/>
          <w:bCs/>
          <w:lang w:val="hy-AM"/>
        </w:rPr>
        <w:t>7</w:t>
      </w:r>
      <w:r w:rsidRPr="000F54C8">
        <w:rPr>
          <w:rFonts w:ascii="GHEA Grapalat" w:hAnsi="GHEA Grapalat" w:cs="Times New Roman"/>
          <w:bCs/>
        </w:rPr>
        <w:t>.</w:t>
      </w:r>
      <w:r>
        <w:rPr>
          <w:rFonts w:ascii="GHEA Grapalat" w:hAnsi="GHEA Grapalat" w:cs="Times New Roman"/>
          <w:bCs/>
          <w:lang w:val="hy-AM"/>
        </w:rPr>
        <w:t>1</w:t>
      </w:r>
      <w:r w:rsidRPr="000F54C8">
        <w:rPr>
          <w:rFonts w:ascii="GHEA Grapalat" w:hAnsi="GHEA Grapalat" w:cs="Times New Roman"/>
          <w:bCs/>
        </w:rPr>
        <w:t xml:space="preserve"> Опубликовать текст объявления о решении заключить договор</w:t>
      </w:r>
      <w:r>
        <w:rPr>
          <w:rFonts w:ascii="GHEA Grapalat" w:hAnsi="GHEA Grapalat" w:cs="Times New Roman"/>
          <w:bCs/>
          <w:lang w:val="hy-AM"/>
        </w:rPr>
        <w:t>.</w:t>
      </w:r>
    </w:p>
    <w:p w14:paraId="3E8AF124" w14:textId="77777777" w:rsidR="004A3CC1" w:rsidRDefault="004A3CC1" w:rsidP="004A3CC1">
      <w:pPr>
        <w:pStyle w:val="a8"/>
        <w:spacing w:after="0" w:line="240" w:lineRule="auto"/>
        <w:ind w:firstLine="426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</w:t>
      </w:r>
    </w:p>
    <w:p w14:paraId="7351CB17" w14:textId="77777777" w:rsidR="004A3CC1" w:rsidRDefault="004A3CC1" w:rsidP="004A3CC1">
      <w:pPr>
        <w:pStyle w:val="a8"/>
        <w:spacing w:after="0" w:line="240" w:lineRule="auto"/>
        <w:ind w:left="0" w:firstLine="426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9755DC">
        <w:rPr>
          <w:rFonts w:eastAsia="Times New Roman" w:cs="Times New Roman"/>
          <w:bCs/>
          <w:sz w:val="20"/>
          <w:szCs w:val="20"/>
          <w:lang w:val="ru-RU" w:eastAsia="ru-RU"/>
        </w:rPr>
        <w:t>7</w:t>
      </w:r>
      <w:r w:rsidRPr="00C922A2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  <w:r>
        <w:rPr>
          <w:rFonts w:eastAsia="Times New Roman" w:cs="Times New Roman"/>
          <w:bCs/>
          <w:sz w:val="20"/>
          <w:szCs w:val="20"/>
          <w:lang w:val="hy-AM" w:eastAsia="ru-RU"/>
        </w:rPr>
        <w:t>2</w:t>
      </w:r>
      <w:r w:rsidRPr="00C922A2">
        <w:rPr>
          <w:rFonts w:eastAsia="Times New Roman" w:cs="Times New Roman"/>
          <w:bCs/>
          <w:sz w:val="20"/>
          <w:szCs w:val="20"/>
          <w:lang w:val="ru-RU" w:eastAsia="ru-RU"/>
        </w:rPr>
        <w:t xml:space="preserve"> В соответствии с пунктом 3 статьи 10 Закона РА «О закупках» для данной процедуры срок бездействия устанавливается со дня, следующего за днем опубликования объявления о решении заключить договор, включительно до 10-го календарного дня.</w:t>
      </w:r>
    </w:p>
    <w:p w14:paraId="23E92978" w14:textId="77777777" w:rsidR="004A3CC1" w:rsidRDefault="004A3CC1" w:rsidP="004A3CC1">
      <w:pPr>
        <w:pStyle w:val="a8"/>
        <w:spacing w:after="0" w:line="240" w:lineRule="auto"/>
        <w:ind w:firstLine="426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</w:t>
      </w:r>
    </w:p>
    <w:p w14:paraId="42E89AAA" w14:textId="77777777" w:rsidR="004A3CC1" w:rsidRPr="00C922A2" w:rsidRDefault="004A3CC1" w:rsidP="004A3CC1">
      <w:pPr>
        <w:pStyle w:val="a8"/>
        <w:spacing w:after="0" w:line="240" w:lineRule="auto"/>
        <w:ind w:left="0" w:firstLine="426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0F54C8">
        <w:rPr>
          <w:rFonts w:eastAsia="Times New Roman" w:cs="Times New Roman"/>
          <w:bCs/>
          <w:sz w:val="20"/>
          <w:szCs w:val="20"/>
          <w:lang w:val="ru-RU" w:eastAsia="ru-RU"/>
        </w:rPr>
        <w:t>7</w:t>
      </w:r>
      <w:r w:rsidRPr="00C922A2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  <w:r>
        <w:rPr>
          <w:rFonts w:eastAsia="Times New Roman" w:cs="Times New Roman"/>
          <w:bCs/>
          <w:sz w:val="20"/>
          <w:szCs w:val="20"/>
          <w:lang w:val="hy-AM" w:eastAsia="ru-RU"/>
        </w:rPr>
        <w:t>3</w:t>
      </w:r>
      <w:r w:rsidRPr="00C922A2">
        <w:rPr>
          <w:rFonts w:eastAsia="Times New Roman" w:cs="Times New Roman"/>
          <w:bCs/>
          <w:sz w:val="20"/>
          <w:szCs w:val="20"/>
          <w:lang w:val="ru-RU" w:eastAsia="ru-RU"/>
        </w:rPr>
        <w:t xml:space="preserve"> По истечении срока бездействия уведомить участника процедуры, выбранного для заключения договора, о проекте договора и предложить в течение 5 рабочих дней представить обеспечение квалификации (в размере 15 (пятнадцати) процентов от закупочной цены) и обеспечение договора (в размере 10 (десяти) процентов от закупочной цены) в виде штрафа или наличных денег в одностороннем утвержденном заявлении, после представления которого договор будет заключен в установленном порядке.</w:t>
      </w:r>
    </w:p>
    <w:p w14:paraId="70823CD4" w14:textId="77777777" w:rsidR="004A3CC1" w:rsidRDefault="004A3CC1" w:rsidP="004A3CC1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</w:t>
      </w:r>
    </w:p>
    <w:p w14:paraId="55AC6243" w14:textId="21F1C6C6" w:rsidR="008A65AE" w:rsidRPr="00C922A2" w:rsidRDefault="008A65AE" w:rsidP="00DA31F0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</w:p>
    <w:p w14:paraId="163BFCCC" w14:textId="55CD1409" w:rsidR="00E85148" w:rsidRPr="00504436" w:rsidRDefault="00B82EDE" w:rsidP="008A65AE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cs="Sylfaen"/>
          <w:sz w:val="20"/>
          <w:szCs w:val="20"/>
          <w:lang w:val="hy-AM"/>
        </w:rPr>
        <w:t>О</w:t>
      </w:r>
      <w:r w:rsidRPr="00B82EDE">
        <w:rPr>
          <w:rFonts w:cs="Sylfaen"/>
          <w:sz w:val="20"/>
          <w:szCs w:val="20"/>
          <w:lang w:val="hy-AM"/>
        </w:rPr>
        <w:t>цен</w:t>
      </w:r>
      <w:r>
        <w:rPr>
          <w:rFonts w:cs="Sylfaen"/>
          <w:sz w:val="20"/>
          <w:szCs w:val="20"/>
          <w:lang w:val="hy-AM"/>
        </w:rPr>
        <w:t>очная</w:t>
      </w:r>
      <w:r w:rsidRPr="00B82EDE">
        <w:rPr>
          <w:rFonts w:cs="Sylfaen"/>
          <w:sz w:val="20"/>
          <w:szCs w:val="20"/>
          <w:lang w:val="hy-AM"/>
        </w:rPr>
        <w:t xml:space="preserve"> </w:t>
      </w:r>
      <w:r>
        <w:rPr>
          <w:rFonts w:cs="Sylfaen"/>
          <w:sz w:val="20"/>
          <w:szCs w:val="20"/>
          <w:lang w:val="hy-AM"/>
        </w:rPr>
        <w:t>к</w:t>
      </w:r>
      <w:r w:rsidRPr="00B82EDE">
        <w:rPr>
          <w:rFonts w:cs="Sylfaen"/>
          <w:sz w:val="20"/>
          <w:szCs w:val="20"/>
          <w:lang w:val="hy-AM"/>
        </w:rPr>
        <w:t>омиссия процедуры покупки с кодом</w:t>
      </w:r>
      <w:r>
        <w:rPr>
          <w:rFonts w:cs="Sylfaen"/>
          <w:sz w:val="20"/>
          <w:szCs w:val="20"/>
          <w:lang w:val="hy-AM"/>
        </w:rPr>
        <w:t xml:space="preserve"> </w:t>
      </w:r>
      <w:r w:rsidRPr="00B82EDE">
        <w:rPr>
          <w:rFonts w:cs="Sylfaen"/>
          <w:sz w:val="20"/>
          <w:szCs w:val="20"/>
          <w:lang w:val="hy-AM"/>
        </w:rPr>
        <w:t>ՄԱՏ-ԷԱՃԱՊՁԲ-</w:t>
      </w:r>
      <w:r w:rsidR="00A971B5">
        <w:rPr>
          <w:rFonts w:cs="Sylfaen"/>
          <w:sz w:val="20"/>
          <w:szCs w:val="20"/>
          <w:lang w:val="hy-AM"/>
        </w:rPr>
        <w:t>79/25</w:t>
      </w:r>
    </w:p>
    <w:sectPr w:rsidR="00E85148" w:rsidRPr="00504436" w:rsidSect="009755DC">
      <w:pgSz w:w="11909" w:h="16834" w:code="9"/>
      <w:pgMar w:top="270" w:right="569" w:bottom="567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9F1"/>
    <w:multiLevelType w:val="hybridMultilevel"/>
    <w:tmpl w:val="D7821D58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0F916DF4"/>
    <w:multiLevelType w:val="multilevel"/>
    <w:tmpl w:val="FE00DC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2" w15:restartNumberingAfterBreak="0">
    <w:nsid w:val="12B27D85"/>
    <w:multiLevelType w:val="hybridMultilevel"/>
    <w:tmpl w:val="F4C26B8C"/>
    <w:lvl w:ilvl="0" w:tplc="33F477CA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102785"/>
    <w:multiLevelType w:val="hybridMultilevel"/>
    <w:tmpl w:val="40427520"/>
    <w:lvl w:ilvl="0" w:tplc="12964A9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1530D5"/>
    <w:multiLevelType w:val="hybridMultilevel"/>
    <w:tmpl w:val="6FF47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66CA9"/>
    <w:multiLevelType w:val="hybridMultilevel"/>
    <w:tmpl w:val="114A9910"/>
    <w:lvl w:ilvl="0" w:tplc="2A06B53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61FAF"/>
    <w:multiLevelType w:val="multilevel"/>
    <w:tmpl w:val="91B411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360"/>
      </w:pPr>
      <w:rPr>
        <w:rFonts w:ascii="Sylfaen" w:hAnsi="Sylfaen" w:cs="Times New Roman"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ascii="Sylfaen" w:hAnsi="Sylfae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ascii="Sylfaen" w:hAnsi="Sylfae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ascii="Sylfaen" w:hAnsi="Sylfae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ascii="Sylfaen" w:hAnsi="Sylfae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="Sylfaen" w:hAnsi="Sylfae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ascii="Sylfaen" w:hAnsi="Sylfae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ascii="Sylfaen" w:hAnsi="Sylfaen" w:cs="Times New Roman" w:hint="default"/>
      </w:rPr>
    </w:lvl>
  </w:abstractNum>
  <w:abstractNum w:abstractNumId="7" w15:restartNumberingAfterBreak="0">
    <w:nsid w:val="5CA03D17"/>
    <w:multiLevelType w:val="multilevel"/>
    <w:tmpl w:val="9320D6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8512CDB"/>
    <w:multiLevelType w:val="hybridMultilevel"/>
    <w:tmpl w:val="1E4A7DCA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77C52387"/>
    <w:multiLevelType w:val="hybridMultilevel"/>
    <w:tmpl w:val="1B584418"/>
    <w:lvl w:ilvl="0" w:tplc="779884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B628E3"/>
    <w:multiLevelType w:val="multilevel"/>
    <w:tmpl w:val="84F0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FDD"/>
    <w:rsid w:val="00003E88"/>
    <w:rsid w:val="000223F8"/>
    <w:rsid w:val="000238D1"/>
    <w:rsid w:val="00034972"/>
    <w:rsid w:val="00037C42"/>
    <w:rsid w:val="000419E2"/>
    <w:rsid w:val="00050DFF"/>
    <w:rsid w:val="000522DB"/>
    <w:rsid w:val="00053046"/>
    <w:rsid w:val="00055B61"/>
    <w:rsid w:val="0006617C"/>
    <w:rsid w:val="00067BAF"/>
    <w:rsid w:val="00073CED"/>
    <w:rsid w:val="00080196"/>
    <w:rsid w:val="000848F3"/>
    <w:rsid w:val="00091186"/>
    <w:rsid w:val="00092F97"/>
    <w:rsid w:val="000A53E4"/>
    <w:rsid w:val="000B4E4B"/>
    <w:rsid w:val="000B5C9E"/>
    <w:rsid w:val="000B61CB"/>
    <w:rsid w:val="000D10B4"/>
    <w:rsid w:val="000E291C"/>
    <w:rsid w:val="000E3476"/>
    <w:rsid w:val="000F42DD"/>
    <w:rsid w:val="000F54C8"/>
    <w:rsid w:val="000F5E2B"/>
    <w:rsid w:val="000F7991"/>
    <w:rsid w:val="001040E9"/>
    <w:rsid w:val="00104D99"/>
    <w:rsid w:val="00114E7C"/>
    <w:rsid w:val="00121945"/>
    <w:rsid w:val="001234FA"/>
    <w:rsid w:val="001244A9"/>
    <w:rsid w:val="00131111"/>
    <w:rsid w:val="00132875"/>
    <w:rsid w:val="00132BDE"/>
    <w:rsid w:val="001473DA"/>
    <w:rsid w:val="0015300E"/>
    <w:rsid w:val="0015515E"/>
    <w:rsid w:val="001603BE"/>
    <w:rsid w:val="00163D35"/>
    <w:rsid w:val="001649A2"/>
    <w:rsid w:val="00164B49"/>
    <w:rsid w:val="00170119"/>
    <w:rsid w:val="00171398"/>
    <w:rsid w:val="00181F26"/>
    <w:rsid w:val="001844DC"/>
    <w:rsid w:val="001852AB"/>
    <w:rsid w:val="00186ABC"/>
    <w:rsid w:val="00190854"/>
    <w:rsid w:val="00197FF5"/>
    <w:rsid w:val="001A4A95"/>
    <w:rsid w:val="001A5724"/>
    <w:rsid w:val="001A5AAD"/>
    <w:rsid w:val="001A5CC8"/>
    <w:rsid w:val="001B2937"/>
    <w:rsid w:val="001B3637"/>
    <w:rsid w:val="001B4EB4"/>
    <w:rsid w:val="001B5AA7"/>
    <w:rsid w:val="001C5EBB"/>
    <w:rsid w:val="001D3A10"/>
    <w:rsid w:val="001D4E7B"/>
    <w:rsid w:val="001D5225"/>
    <w:rsid w:val="001E47A7"/>
    <w:rsid w:val="001E4E62"/>
    <w:rsid w:val="001E5717"/>
    <w:rsid w:val="00213D2D"/>
    <w:rsid w:val="00216DD5"/>
    <w:rsid w:val="00224C1A"/>
    <w:rsid w:val="0022754A"/>
    <w:rsid w:val="00232832"/>
    <w:rsid w:val="00235A16"/>
    <w:rsid w:val="0024099D"/>
    <w:rsid w:val="002451EE"/>
    <w:rsid w:val="002511B0"/>
    <w:rsid w:val="00265144"/>
    <w:rsid w:val="00265931"/>
    <w:rsid w:val="00266186"/>
    <w:rsid w:val="00270613"/>
    <w:rsid w:val="0027750F"/>
    <w:rsid w:val="00281406"/>
    <w:rsid w:val="00283DD6"/>
    <w:rsid w:val="0029042F"/>
    <w:rsid w:val="00294827"/>
    <w:rsid w:val="002A4B66"/>
    <w:rsid w:val="002A64A1"/>
    <w:rsid w:val="002B03D4"/>
    <w:rsid w:val="002B1FC5"/>
    <w:rsid w:val="002B4FF1"/>
    <w:rsid w:val="002C55A4"/>
    <w:rsid w:val="002C5A49"/>
    <w:rsid w:val="002D12B4"/>
    <w:rsid w:val="002D1302"/>
    <w:rsid w:val="002D15F9"/>
    <w:rsid w:val="002D18F0"/>
    <w:rsid w:val="002D310F"/>
    <w:rsid w:val="002D5C88"/>
    <w:rsid w:val="002E7938"/>
    <w:rsid w:val="002F7537"/>
    <w:rsid w:val="00305AAD"/>
    <w:rsid w:val="003105D7"/>
    <w:rsid w:val="003119A8"/>
    <w:rsid w:val="00314806"/>
    <w:rsid w:val="0031609F"/>
    <w:rsid w:val="00317114"/>
    <w:rsid w:val="003243D3"/>
    <w:rsid w:val="00327B3F"/>
    <w:rsid w:val="003349F8"/>
    <w:rsid w:val="003353D8"/>
    <w:rsid w:val="00337223"/>
    <w:rsid w:val="0033757A"/>
    <w:rsid w:val="003427CC"/>
    <w:rsid w:val="00344A6C"/>
    <w:rsid w:val="003556F6"/>
    <w:rsid w:val="00363BCF"/>
    <w:rsid w:val="00363DA3"/>
    <w:rsid w:val="00364A6C"/>
    <w:rsid w:val="00371D3E"/>
    <w:rsid w:val="00376974"/>
    <w:rsid w:val="0038161A"/>
    <w:rsid w:val="00393D38"/>
    <w:rsid w:val="00395B5C"/>
    <w:rsid w:val="00397DF2"/>
    <w:rsid w:val="003A1956"/>
    <w:rsid w:val="003A4FE9"/>
    <w:rsid w:val="003A58A6"/>
    <w:rsid w:val="003B11B8"/>
    <w:rsid w:val="003B28FE"/>
    <w:rsid w:val="003B3EAB"/>
    <w:rsid w:val="003D438B"/>
    <w:rsid w:val="003D79FB"/>
    <w:rsid w:val="003E3D22"/>
    <w:rsid w:val="003E4869"/>
    <w:rsid w:val="003F14A6"/>
    <w:rsid w:val="00405FC3"/>
    <w:rsid w:val="004074C7"/>
    <w:rsid w:val="004121E1"/>
    <w:rsid w:val="00413439"/>
    <w:rsid w:val="004144E7"/>
    <w:rsid w:val="00415356"/>
    <w:rsid w:val="00417507"/>
    <w:rsid w:val="00425463"/>
    <w:rsid w:val="00430F15"/>
    <w:rsid w:val="00434871"/>
    <w:rsid w:val="00436233"/>
    <w:rsid w:val="00450853"/>
    <w:rsid w:val="00454E96"/>
    <w:rsid w:val="004570DC"/>
    <w:rsid w:val="00457977"/>
    <w:rsid w:val="004736EF"/>
    <w:rsid w:val="004802F8"/>
    <w:rsid w:val="004857AE"/>
    <w:rsid w:val="00487B67"/>
    <w:rsid w:val="0049438F"/>
    <w:rsid w:val="004A3CC1"/>
    <w:rsid w:val="004A520B"/>
    <w:rsid w:val="004A5613"/>
    <w:rsid w:val="004A7C58"/>
    <w:rsid w:val="004B201F"/>
    <w:rsid w:val="004B6EB9"/>
    <w:rsid w:val="004B73BD"/>
    <w:rsid w:val="004C6397"/>
    <w:rsid w:val="004D2266"/>
    <w:rsid w:val="004E2510"/>
    <w:rsid w:val="004E6366"/>
    <w:rsid w:val="004F23CA"/>
    <w:rsid w:val="004F4388"/>
    <w:rsid w:val="004F5F22"/>
    <w:rsid w:val="004F7751"/>
    <w:rsid w:val="0050202A"/>
    <w:rsid w:val="00504436"/>
    <w:rsid w:val="00507341"/>
    <w:rsid w:val="00510C1E"/>
    <w:rsid w:val="00511EBD"/>
    <w:rsid w:val="00521122"/>
    <w:rsid w:val="00522661"/>
    <w:rsid w:val="005273C1"/>
    <w:rsid w:val="0053414F"/>
    <w:rsid w:val="005375F2"/>
    <w:rsid w:val="005413DA"/>
    <w:rsid w:val="0054410B"/>
    <w:rsid w:val="005512AD"/>
    <w:rsid w:val="00553953"/>
    <w:rsid w:val="005620C5"/>
    <w:rsid w:val="00564307"/>
    <w:rsid w:val="005700B6"/>
    <w:rsid w:val="00573710"/>
    <w:rsid w:val="005738C9"/>
    <w:rsid w:val="00574D5B"/>
    <w:rsid w:val="00590ED5"/>
    <w:rsid w:val="00592AA1"/>
    <w:rsid w:val="0059325A"/>
    <w:rsid w:val="00594721"/>
    <w:rsid w:val="0059586D"/>
    <w:rsid w:val="005959DD"/>
    <w:rsid w:val="00595AE0"/>
    <w:rsid w:val="005964ED"/>
    <w:rsid w:val="005A21E2"/>
    <w:rsid w:val="005B715C"/>
    <w:rsid w:val="005B7511"/>
    <w:rsid w:val="005C177A"/>
    <w:rsid w:val="005C408A"/>
    <w:rsid w:val="005D4CB1"/>
    <w:rsid w:val="005D5826"/>
    <w:rsid w:val="005D6176"/>
    <w:rsid w:val="005D774E"/>
    <w:rsid w:val="005E7C09"/>
    <w:rsid w:val="005F31D4"/>
    <w:rsid w:val="005F6F2E"/>
    <w:rsid w:val="005F7DF5"/>
    <w:rsid w:val="006003F3"/>
    <w:rsid w:val="00605633"/>
    <w:rsid w:val="00607978"/>
    <w:rsid w:val="0061203E"/>
    <w:rsid w:val="0061297E"/>
    <w:rsid w:val="00614534"/>
    <w:rsid w:val="00615EC2"/>
    <w:rsid w:val="0062478F"/>
    <w:rsid w:val="00624F29"/>
    <w:rsid w:val="00635F72"/>
    <w:rsid w:val="006361E8"/>
    <w:rsid w:val="00637F95"/>
    <w:rsid w:val="00641A36"/>
    <w:rsid w:val="00644928"/>
    <w:rsid w:val="00661002"/>
    <w:rsid w:val="0066418A"/>
    <w:rsid w:val="00664B2F"/>
    <w:rsid w:val="00671A66"/>
    <w:rsid w:val="00674C6D"/>
    <w:rsid w:val="006841B8"/>
    <w:rsid w:val="00686EA5"/>
    <w:rsid w:val="00690C41"/>
    <w:rsid w:val="00695AC0"/>
    <w:rsid w:val="00696C02"/>
    <w:rsid w:val="006A6DA4"/>
    <w:rsid w:val="006B4A0C"/>
    <w:rsid w:val="006C05E4"/>
    <w:rsid w:val="006C168F"/>
    <w:rsid w:val="006C528E"/>
    <w:rsid w:val="006D05E3"/>
    <w:rsid w:val="006D3E50"/>
    <w:rsid w:val="006D5CFE"/>
    <w:rsid w:val="006E4452"/>
    <w:rsid w:val="006E516E"/>
    <w:rsid w:val="006E5D65"/>
    <w:rsid w:val="006F6469"/>
    <w:rsid w:val="006F76B6"/>
    <w:rsid w:val="007007DD"/>
    <w:rsid w:val="00700B8C"/>
    <w:rsid w:val="00706B16"/>
    <w:rsid w:val="007110D2"/>
    <w:rsid w:val="00724892"/>
    <w:rsid w:val="00727DE3"/>
    <w:rsid w:val="00727E6B"/>
    <w:rsid w:val="007432E2"/>
    <w:rsid w:val="00745A95"/>
    <w:rsid w:val="00751782"/>
    <w:rsid w:val="00762A71"/>
    <w:rsid w:val="00765FE8"/>
    <w:rsid w:val="007671FC"/>
    <w:rsid w:val="00771E16"/>
    <w:rsid w:val="0078417C"/>
    <w:rsid w:val="00785B9C"/>
    <w:rsid w:val="00792618"/>
    <w:rsid w:val="007943CE"/>
    <w:rsid w:val="007965BB"/>
    <w:rsid w:val="007A057C"/>
    <w:rsid w:val="007A0C86"/>
    <w:rsid w:val="007A1B23"/>
    <w:rsid w:val="007A29F8"/>
    <w:rsid w:val="007A7F80"/>
    <w:rsid w:val="007B1CE5"/>
    <w:rsid w:val="007B1D5A"/>
    <w:rsid w:val="007B29E8"/>
    <w:rsid w:val="007B5D99"/>
    <w:rsid w:val="007B77D5"/>
    <w:rsid w:val="007C626E"/>
    <w:rsid w:val="007D37EA"/>
    <w:rsid w:val="007D3B14"/>
    <w:rsid w:val="007D6367"/>
    <w:rsid w:val="007D7EA8"/>
    <w:rsid w:val="007E074D"/>
    <w:rsid w:val="007F34AF"/>
    <w:rsid w:val="00800A29"/>
    <w:rsid w:val="00807BA6"/>
    <w:rsid w:val="00813887"/>
    <w:rsid w:val="00821B12"/>
    <w:rsid w:val="00824357"/>
    <w:rsid w:val="008255D6"/>
    <w:rsid w:val="0083112B"/>
    <w:rsid w:val="008370BB"/>
    <w:rsid w:val="00840E70"/>
    <w:rsid w:val="008474F2"/>
    <w:rsid w:val="0085556B"/>
    <w:rsid w:val="00856EE7"/>
    <w:rsid w:val="00861876"/>
    <w:rsid w:val="00863796"/>
    <w:rsid w:val="0086716F"/>
    <w:rsid w:val="00870BFC"/>
    <w:rsid w:val="00880CA3"/>
    <w:rsid w:val="00884414"/>
    <w:rsid w:val="00885572"/>
    <w:rsid w:val="00887748"/>
    <w:rsid w:val="008877F0"/>
    <w:rsid w:val="008A1A48"/>
    <w:rsid w:val="008A4CA6"/>
    <w:rsid w:val="008A60C2"/>
    <w:rsid w:val="008A65AE"/>
    <w:rsid w:val="008A703B"/>
    <w:rsid w:val="008B04F1"/>
    <w:rsid w:val="008B6EBA"/>
    <w:rsid w:val="008C64FF"/>
    <w:rsid w:val="008C67F8"/>
    <w:rsid w:val="008E1CBD"/>
    <w:rsid w:val="008E539E"/>
    <w:rsid w:val="008F57DA"/>
    <w:rsid w:val="00905072"/>
    <w:rsid w:val="00912B0E"/>
    <w:rsid w:val="009159B3"/>
    <w:rsid w:val="00922669"/>
    <w:rsid w:val="00924406"/>
    <w:rsid w:val="00925A72"/>
    <w:rsid w:val="0093034A"/>
    <w:rsid w:val="00930629"/>
    <w:rsid w:val="00932106"/>
    <w:rsid w:val="00942BF7"/>
    <w:rsid w:val="00943C85"/>
    <w:rsid w:val="00951571"/>
    <w:rsid w:val="00953D07"/>
    <w:rsid w:val="00956196"/>
    <w:rsid w:val="009576CE"/>
    <w:rsid w:val="009626AC"/>
    <w:rsid w:val="00963842"/>
    <w:rsid w:val="0096693E"/>
    <w:rsid w:val="0097068E"/>
    <w:rsid w:val="009755DC"/>
    <w:rsid w:val="00980181"/>
    <w:rsid w:val="00981310"/>
    <w:rsid w:val="00985DCD"/>
    <w:rsid w:val="009A4125"/>
    <w:rsid w:val="009A4EBA"/>
    <w:rsid w:val="009B535A"/>
    <w:rsid w:val="009E5C26"/>
    <w:rsid w:val="009F5E08"/>
    <w:rsid w:val="009F6533"/>
    <w:rsid w:val="00A00187"/>
    <w:rsid w:val="00A00FF5"/>
    <w:rsid w:val="00A121EC"/>
    <w:rsid w:val="00A20AFC"/>
    <w:rsid w:val="00A250A2"/>
    <w:rsid w:val="00A32CF6"/>
    <w:rsid w:val="00A37805"/>
    <w:rsid w:val="00A45D9D"/>
    <w:rsid w:val="00A541A6"/>
    <w:rsid w:val="00A55F6B"/>
    <w:rsid w:val="00A5630B"/>
    <w:rsid w:val="00A6059C"/>
    <w:rsid w:val="00A61686"/>
    <w:rsid w:val="00A6249E"/>
    <w:rsid w:val="00A62EDF"/>
    <w:rsid w:val="00A633F6"/>
    <w:rsid w:val="00A660B4"/>
    <w:rsid w:val="00A66CD2"/>
    <w:rsid w:val="00A72832"/>
    <w:rsid w:val="00A74B56"/>
    <w:rsid w:val="00A8049D"/>
    <w:rsid w:val="00A95225"/>
    <w:rsid w:val="00A96BD1"/>
    <w:rsid w:val="00A971B5"/>
    <w:rsid w:val="00A97394"/>
    <w:rsid w:val="00AA2C0D"/>
    <w:rsid w:val="00AA3F81"/>
    <w:rsid w:val="00AB1C89"/>
    <w:rsid w:val="00AB2201"/>
    <w:rsid w:val="00AC1DD1"/>
    <w:rsid w:val="00AD534A"/>
    <w:rsid w:val="00AD54F8"/>
    <w:rsid w:val="00AF5983"/>
    <w:rsid w:val="00B00C28"/>
    <w:rsid w:val="00B01CDE"/>
    <w:rsid w:val="00B04902"/>
    <w:rsid w:val="00B0501B"/>
    <w:rsid w:val="00B06E9B"/>
    <w:rsid w:val="00B107A8"/>
    <w:rsid w:val="00B1113D"/>
    <w:rsid w:val="00B13AF8"/>
    <w:rsid w:val="00B1426F"/>
    <w:rsid w:val="00B24F6D"/>
    <w:rsid w:val="00B27E76"/>
    <w:rsid w:val="00B3001B"/>
    <w:rsid w:val="00B30F45"/>
    <w:rsid w:val="00B3611B"/>
    <w:rsid w:val="00B36451"/>
    <w:rsid w:val="00B37B77"/>
    <w:rsid w:val="00B417C9"/>
    <w:rsid w:val="00B44645"/>
    <w:rsid w:val="00B517F4"/>
    <w:rsid w:val="00B5219B"/>
    <w:rsid w:val="00B55101"/>
    <w:rsid w:val="00B5536C"/>
    <w:rsid w:val="00B56035"/>
    <w:rsid w:val="00B56242"/>
    <w:rsid w:val="00B5653D"/>
    <w:rsid w:val="00B5674C"/>
    <w:rsid w:val="00B6042E"/>
    <w:rsid w:val="00B6072F"/>
    <w:rsid w:val="00B67D87"/>
    <w:rsid w:val="00B71104"/>
    <w:rsid w:val="00B72004"/>
    <w:rsid w:val="00B74D94"/>
    <w:rsid w:val="00B82EDE"/>
    <w:rsid w:val="00B83C80"/>
    <w:rsid w:val="00B84D5E"/>
    <w:rsid w:val="00B9202F"/>
    <w:rsid w:val="00B966B7"/>
    <w:rsid w:val="00B975EC"/>
    <w:rsid w:val="00BA2CA1"/>
    <w:rsid w:val="00BB46D2"/>
    <w:rsid w:val="00BC0E74"/>
    <w:rsid w:val="00BC2EF3"/>
    <w:rsid w:val="00BD0A62"/>
    <w:rsid w:val="00BD0F73"/>
    <w:rsid w:val="00BD1F66"/>
    <w:rsid w:val="00BD2362"/>
    <w:rsid w:val="00BD7010"/>
    <w:rsid w:val="00BD74BD"/>
    <w:rsid w:val="00BF0A8E"/>
    <w:rsid w:val="00BF1538"/>
    <w:rsid w:val="00BF209F"/>
    <w:rsid w:val="00BF239E"/>
    <w:rsid w:val="00BF4A37"/>
    <w:rsid w:val="00C179A3"/>
    <w:rsid w:val="00C25262"/>
    <w:rsid w:val="00C2603B"/>
    <w:rsid w:val="00C27B3F"/>
    <w:rsid w:val="00C337FC"/>
    <w:rsid w:val="00C33E03"/>
    <w:rsid w:val="00C3507C"/>
    <w:rsid w:val="00C402FB"/>
    <w:rsid w:val="00C40595"/>
    <w:rsid w:val="00C470D7"/>
    <w:rsid w:val="00C500F2"/>
    <w:rsid w:val="00C527EC"/>
    <w:rsid w:val="00C5467A"/>
    <w:rsid w:val="00C56A05"/>
    <w:rsid w:val="00C6514D"/>
    <w:rsid w:val="00C71863"/>
    <w:rsid w:val="00C77C4D"/>
    <w:rsid w:val="00C77EBA"/>
    <w:rsid w:val="00C8158D"/>
    <w:rsid w:val="00C82B1A"/>
    <w:rsid w:val="00C84CC6"/>
    <w:rsid w:val="00C90721"/>
    <w:rsid w:val="00C922A2"/>
    <w:rsid w:val="00C968A5"/>
    <w:rsid w:val="00CA2FED"/>
    <w:rsid w:val="00CA6A51"/>
    <w:rsid w:val="00CB1E52"/>
    <w:rsid w:val="00CB20B6"/>
    <w:rsid w:val="00CB4564"/>
    <w:rsid w:val="00CD1CAD"/>
    <w:rsid w:val="00CD2787"/>
    <w:rsid w:val="00CD7983"/>
    <w:rsid w:val="00CE508D"/>
    <w:rsid w:val="00CF0D79"/>
    <w:rsid w:val="00CF5182"/>
    <w:rsid w:val="00CF688F"/>
    <w:rsid w:val="00D0263B"/>
    <w:rsid w:val="00D027B1"/>
    <w:rsid w:val="00D05FF5"/>
    <w:rsid w:val="00D1567F"/>
    <w:rsid w:val="00D21053"/>
    <w:rsid w:val="00D31381"/>
    <w:rsid w:val="00D31451"/>
    <w:rsid w:val="00D33CCC"/>
    <w:rsid w:val="00D34FDD"/>
    <w:rsid w:val="00D47A42"/>
    <w:rsid w:val="00D518E7"/>
    <w:rsid w:val="00D615EE"/>
    <w:rsid w:val="00D62358"/>
    <w:rsid w:val="00D62E13"/>
    <w:rsid w:val="00D63FBB"/>
    <w:rsid w:val="00D67B72"/>
    <w:rsid w:val="00D81F0A"/>
    <w:rsid w:val="00D82357"/>
    <w:rsid w:val="00D83BD1"/>
    <w:rsid w:val="00D86B97"/>
    <w:rsid w:val="00D87168"/>
    <w:rsid w:val="00D93196"/>
    <w:rsid w:val="00D937A2"/>
    <w:rsid w:val="00D95085"/>
    <w:rsid w:val="00DA11BA"/>
    <w:rsid w:val="00DA31F0"/>
    <w:rsid w:val="00DA58CC"/>
    <w:rsid w:val="00DA6707"/>
    <w:rsid w:val="00DA6F6F"/>
    <w:rsid w:val="00DB0D6A"/>
    <w:rsid w:val="00DB190E"/>
    <w:rsid w:val="00DB3912"/>
    <w:rsid w:val="00DB481C"/>
    <w:rsid w:val="00DC05D3"/>
    <w:rsid w:val="00DC05FD"/>
    <w:rsid w:val="00DC12D5"/>
    <w:rsid w:val="00DC2EF1"/>
    <w:rsid w:val="00DC3FF8"/>
    <w:rsid w:val="00DC7484"/>
    <w:rsid w:val="00DD0C15"/>
    <w:rsid w:val="00DD6C8F"/>
    <w:rsid w:val="00DD7CEA"/>
    <w:rsid w:val="00DE22FF"/>
    <w:rsid w:val="00DE28E9"/>
    <w:rsid w:val="00DF3FA7"/>
    <w:rsid w:val="00E00317"/>
    <w:rsid w:val="00E02E5F"/>
    <w:rsid w:val="00E04411"/>
    <w:rsid w:val="00E06AF0"/>
    <w:rsid w:val="00E156C2"/>
    <w:rsid w:val="00E1711D"/>
    <w:rsid w:val="00E27346"/>
    <w:rsid w:val="00E32883"/>
    <w:rsid w:val="00E36FB8"/>
    <w:rsid w:val="00E41FD9"/>
    <w:rsid w:val="00E425C0"/>
    <w:rsid w:val="00E45BC8"/>
    <w:rsid w:val="00E5600F"/>
    <w:rsid w:val="00E65D75"/>
    <w:rsid w:val="00E67C59"/>
    <w:rsid w:val="00E73315"/>
    <w:rsid w:val="00E73CAC"/>
    <w:rsid w:val="00E75A5D"/>
    <w:rsid w:val="00E815BF"/>
    <w:rsid w:val="00E823F3"/>
    <w:rsid w:val="00E84DDF"/>
    <w:rsid w:val="00E850CA"/>
    <w:rsid w:val="00E85148"/>
    <w:rsid w:val="00E9034D"/>
    <w:rsid w:val="00E915F6"/>
    <w:rsid w:val="00E91929"/>
    <w:rsid w:val="00EA1C44"/>
    <w:rsid w:val="00EA5576"/>
    <w:rsid w:val="00EB20C8"/>
    <w:rsid w:val="00EB340D"/>
    <w:rsid w:val="00EB6221"/>
    <w:rsid w:val="00EC2BDA"/>
    <w:rsid w:val="00ED7279"/>
    <w:rsid w:val="00EE32F2"/>
    <w:rsid w:val="00EE42CF"/>
    <w:rsid w:val="00F063E3"/>
    <w:rsid w:val="00F162A3"/>
    <w:rsid w:val="00F20C00"/>
    <w:rsid w:val="00F335D9"/>
    <w:rsid w:val="00F406FC"/>
    <w:rsid w:val="00F4187B"/>
    <w:rsid w:val="00F41B22"/>
    <w:rsid w:val="00F57610"/>
    <w:rsid w:val="00F60AFD"/>
    <w:rsid w:val="00F708DD"/>
    <w:rsid w:val="00F70C0F"/>
    <w:rsid w:val="00F752A0"/>
    <w:rsid w:val="00F76E16"/>
    <w:rsid w:val="00F771EE"/>
    <w:rsid w:val="00F866DC"/>
    <w:rsid w:val="00F92398"/>
    <w:rsid w:val="00F92A19"/>
    <w:rsid w:val="00F9432A"/>
    <w:rsid w:val="00F96DD1"/>
    <w:rsid w:val="00FA04C0"/>
    <w:rsid w:val="00FA47A1"/>
    <w:rsid w:val="00FB0775"/>
    <w:rsid w:val="00FC5D7D"/>
    <w:rsid w:val="00FD3E54"/>
    <w:rsid w:val="00FE51C7"/>
    <w:rsid w:val="00FF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CC81"/>
  <w15:chartTrackingRefBased/>
  <w15:docId w15:val="{CE3FCAF0-5740-4314-89DA-C854A9EF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572"/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0031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00317"/>
    <w:rPr>
      <w:rFonts w:ascii="GHEA Grapalat" w:hAnsi="GHEA Grapalat"/>
    </w:rPr>
  </w:style>
  <w:style w:type="paragraph" w:styleId="3">
    <w:name w:val="Body Text Indent 3"/>
    <w:basedOn w:val="a"/>
    <w:link w:val="30"/>
    <w:uiPriority w:val="99"/>
    <w:unhideWhenUsed/>
    <w:rsid w:val="00E915F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915F6"/>
    <w:rPr>
      <w:rFonts w:ascii="GHEA Grapalat" w:hAnsi="GHEA Grapalat"/>
      <w:sz w:val="16"/>
      <w:szCs w:val="16"/>
    </w:rPr>
  </w:style>
  <w:style w:type="table" w:styleId="a5">
    <w:name w:val="Table Grid"/>
    <w:basedOn w:val="a1"/>
    <w:uiPriority w:val="39"/>
    <w:rsid w:val="001B3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C4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408A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08019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080196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3">
    <w:name w:val="Body text (3)_"/>
    <w:link w:val="Bodytext30"/>
    <w:uiPriority w:val="99"/>
    <w:locked/>
    <w:rsid w:val="008370BB"/>
    <w:rPr>
      <w:rFonts w:ascii="Arial Unicode MS" w:hAnsi="Arial Unicode MS" w:cs="Arial Unicode MS"/>
      <w:b/>
      <w:bCs/>
      <w:sz w:val="38"/>
      <w:szCs w:val="38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8370BB"/>
    <w:pPr>
      <w:widowControl w:val="0"/>
      <w:shd w:val="clear" w:color="auto" w:fill="FFFFFF"/>
      <w:spacing w:before="1800" w:after="0" w:line="240" w:lineRule="atLeast"/>
      <w:jc w:val="center"/>
    </w:pPr>
    <w:rPr>
      <w:rFonts w:ascii="Arial Unicode MS" w:hAnsi="Arial Unicode MS" w:cs="Arial Unicode MS"/>
      <w:b/>
      <w:bCs/>
      <w:sz w:val="38"/>
      <w:szCs w:val="38"/>
      <w:shd w:val="clear" w:color="auto" w:fill="FFFFFF"/>
    </w:rPr>
  </w:style>
  <w:style w:type="paragraph" w:styleId="a8">
    <w:name w:val="List Paragraph"/>
    <w:basedOn w:val="a"/>
    <w:uiPriority w:val="34"/>
    <w:qFormat/>
    <w:rsid w:val="00364A6C"/>
    <w:pPr>
      <w:ind w:left="720"/>
      <w:contextualSpacing/>
    </w:pPr>
  </w:style>
  <w:style w:type="paragraph" w:customStyle="1" w:styleId="Default">
    <w:name w:val="Default"/>
    <w:rsid w:val="000B4E4B"/>
    <w:pPr>
      <w:autoSpaceDE w:val="0"/>
      <w:autoSpaceDN w:val="0"/>
      <w:adjustRightInd w:val="0"/>
      <w:spacing w:after="0" w:line="240" w:lineRule="auto"/>
    </w:pPr>
    <w:rPr>
      <w:rFonts w:ascii="Arial Unicode" w:hAnsi="Arial Unicode" w:cs="Arial Unicode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884414"/>
    <w:rPr>
      <w:color w:val="0563C1" w:themeColor="hyperlink"/>
      <w:u w:val="single"/>
    </w:rPr>
  </w:style>
  <w:style w:type="paragraph" w:customStyle="1" w:styleId="Char3CharCharChar">
    <w:name w:val="Char3 Char Char Char"/>
    <w:basedOn w:val="a"/>
    <w:next w:val="a"/>
    <w:semiHidden/>
    <w:rsid w:val="0050202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norm">
    <w:name w:val="norm"/>
    <w:basedOn w:val="a"/>
    <w:link w:val="normChar"/>
    <w:rsid w:val="00BF239E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ink w:val="norm"/>
    <w:locked/>
    <w:rsid w:val="00BF239E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Char3CharCharChar0">
    <w:name w:val="Char3 Char Char Char"/>
    <w:basedOn w:val="a"/>
    <w:next w:val="a"/>
    <w:semiHidden/>
    <w:rsid w:val="004F7751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Char3CharCharChar1">
    <w:name w:val="Char3 Char Char Char"/>
    <w:basedOn w:val="a"/>
    <w:next w:val="a"/>
    <w:semiHidden/>
    <w:rsid w:val="006D5CFE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7A1B23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2D5C88"/>
  </w:style>
  <w:style w:type="paragraph" w:styleId="HTML">
    <w:name w:val="HTML Preformatted"/>
    <w:basedOn w:val="a"/>
    <w:link w:val="HTML0"/>
    <w:uiPriority w:val="99"/>
    <w:semiHidden/>
    <w:unhideWhenUsed/>
    <w:rsid w:val="00C922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22A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C922A2"/>
  </w:style>
  <w:style w:type="character" w:customStyle="1" w:styleId="ypks7kbdpwfgdykd3qb9">
    <w:name w:val="ypks7kbdpwfgdykd3qb9"/>
    <w:basedOn w:val="a0"/>
    <w:rsid w:val="004A3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968FD-B818-4514-AABA-DC89CF3F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Nane</cp:lastModifiedBy>
  <cp:revision>137</cp:revision>
  <cp:lastPrinted>2025-01-21T08:17:00Z</cp:lastPrinted>
  <dcterms:created xsi:type="dcterms:W3CDTF">2021-12-01T05:15:00Z</dcterms:created>
  <dcterms:modified xsi:type="dcterms:W3CDTF">2025-12-03T11:39:00Z</dcterms:modified>
</cp:coreProperties>
</file>